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98" w:rsidRDefault="00406C98" w:rsidP="00406C98">
      <w:pPr>
        <w:pStyle w:val="Standard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98" w:rsidRDefault="00406C98" w:rsidP="00406C98">
      <w:pPr>
        <w:pStyle w:val="2"/>
        <w:ind w:left="576" w:hanging="576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406C98" w:rsidRDefault="00406C98" w:rsidP="00406C98">
      <w:pPr>
        <w:pStyle w:val="2"/>
        <w:ind w:left="576" w:hanging="576"/>
        <w:rPr>
          <w:szCs w:val="32"/>
        </w:rPr>
      </w:pPr>
      <w:r>
        <w:rPr>
          <w:szCs w:val="32"/>
        </w:rPr>
        <w:t>АДМИНИСТРАЦИИ</w:t>
      </w:r>
    </w:p>
    <w:p w:rsidR="00406C98" w:rsidRDefault="00406C98" w:rsidP="00406C98">
      <w:pPr>
        <w:pStyle w:val="2"/>
        <w:ind w:left="576" w:hanging="576"/>
      </w:pPr>
      <w:r>
        <w:t>Рыбинского муниципального района</w:t>
      </w:r>
    </w:p>
    <w:p w:rsidR="00406C98" w:rsidRDefault="00406C98" w:rsidP="00406C98">
      <w:pPr>
        <w:pStyle w:val="Standard"/>
        <w:jc w:val="both"/>
        <w:rPr>
          <w:b/>
          <w:bCs/>
        </w:rPr>
      </w:pPr>
    </w:p>
    <w:p w:rsidR="00406C98" w:rsidRDefault="00406C98" w:rsidP="00406C98">
      <w:pPr>
        <w:pStyle w:val="Standard"/>
        <w:jc w:val="both"/>
      </w:pPr>
      <w:r>
        <w:t>От  __</w:t>
      </w:r>
      <w:r w:rsidR="004F632F">
        <w:t>03.08.2017</w:t>
      </w:r>
      <w:r>
        <w:t>_____</w:t>
      </w:r>
      <w:bookmarkStart w:id="0" w:name="_GoBack"/>
      <w:bookmarkEnd w:id="0"/>
      <w:r>
        <w:t xml:space="preserve">                                                                                 </w:t>
      </w:r>
      <w:r w:rsidR="008A60CE">
        <w:t xml:space="preserve">            </w:t>
      </w:r>
      <w:r>
        <w:t xml:space="preserve">№ </w:t>
      </w:r>
      <w:r>
        <w:rPr>
          <w:u w:val="single"/>
        </w:rPr>
        <w:t>_</w:t>
      </w:r>
      <w:r w:rsidR="004F632F">
        <w:rPr>
          <w:u w:val="single"/>
        </w:rPr>
        <w:t>1436</w:t>
      </w:r>
      <w:r>
        <w:rPr>
          <w:u w:val="single"/>
        </w:rPr>
        <w:t>________</w:t>
      </w:r>
    </w:p>
    <w:p w:rsidR="00406C98" w:rsidRDefault="00406C98" w:rsidP="00406C98">
      <w:pPr>
        <w:pStyle w:val="Standard"/>
      </w:pPr>
      <w:r>
        <w:t xml:space="preserve">    </w:t>
      </w:r>
    </w:p>
    <w:p w:rsidR="00406C98" w:rsidRDefault="00406C98" w:rsidP="00406C98">
      <w:pPr>
        <w:pStyle w:val="Standard"/>
      </w:pPr>
      <w:r>
        <w:t xml:space="preserve">    </w:t>
      </w:r>
    </w:p>
    <w:p w:rsidR="00406C98" w:rsidRDefault="006862BE" w:rsidP="00406C98">
      <w:pPr>
        <w:pStyle w:val="Standard"/>
      </w:pPr>
      <w:r>
        <w:t>О внесении изменений</w:t>
      </w:r>
    </w:p>
    <w:p w:rsidR="00406C98" w:rsidRDefault="00406C98" w:rsidP="00406C98">
      <w:pPr>
        <w:pStyle w:val="Standard"/>
      </w:pPr>
      <w:r>
        <w:t>ведомственн</w:t>
      </w:r>
      <w:r w:rsidR="009C64E9">
        <w:t>ую целевую программу</w:t>
      </w:r>
    </w:p>
    <w:p w:rsidR="00406C98" w:rsidRDefault="00406C98" w:rsidP="00406C98">
      <w:pPr>
        <w:pStyle w:val="Standard"/>
      </w:pPr>
      <w:r>
        <w:t xml:space="preserve">«Физическая культура и спорт в Рыбинском </w:t>
      </w:r>
    </w:p>
    <w:p w:rsidR="00406C98" w:rsidRDefault="00406C98" w:rsidP="00406C98">
      <w:pPr>
        <w:pStyle w:val="Standard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» на 2017-2019 </w:t>
      </w:r>
      <w:r w:rsidR="00ED4C7C">
        <w:t>годы</w:t>
      </w:r>
    </w:p>
    <w:p w:rsidR="00406C98" w:rsidRDefault="00406C98" w:rsidP="00406C98">
      <w:pPr>
        <w:pStyle w:val="Standard"/>
        <w:jc w:val="both"/>
      </w:pPr>
    </w:p>
    <w:p w:rsidR="00142D1B" w:rsidRPr="00142D1B" w:rsidRDefault="00142D1B" w:rsidP="00142D1B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142D1B">
        <w:rPr>
          <w:sz w:val="26"/>
          <w:szCs w:val="26"/>
        </w:rPr>
        <w:t xml:space="preserve">В целях уточнения программных мероприятий и приведения объемов финансирования в соответствие с решением Муниципального Совета Рыбинского муниципального района от 29.06.2017 № 265 «О внесении изменений в решение Муниципального Совета Рыбинского муниципального района от 22.12.2016 № 187 «О бюджете Рыбинского муниципального района на 2017 год и на плановый период 2018 и 2019 годов», </w:t>
      </w:r>
      <w:r w:rsidRPr="00142D1B">
        <w:rPr>
          <w:color w:val="000000"/>
          <w:sz w:val="26"/>
          <w:szCs w:val="26"/>
        </w:rPr>
        <w:t>администрация Рыбинского муниципального района</w:t>
      </w:r>
      <w:r>
        <w:rPr>
          <w:color w:val="000000"/>
          <w:sz w:val="26"/>
          <w:szCs w:val="26"/>
        </w:rPr>
        <w:t>.</w:t>
      </w:r>
      <w:proofErr w:type="gramEnd"/>
    </w:p>
    <w:p w:rsidR="00406C98" w:rsidRDefault="00406C98" w:rsidP="00406C98">
      <w:pPr>
        <w:pStyle w:val="Standard"/>
        <w:jc w:val="both"/>
      </w:pPr>
    </w:p>
    <w:p w:rsidR="00406C98" w:rsidRDefault="00406C98" w:rsidP="00406C98">
      <w:pPr>
        <w:pStyle w:val="Standard"/>
        <w:jc w:val="both"/>
      </w:pPr>
      <w:r>
        <w:t>ПОСТАНОВЛЯЕТ:</w:t>
      </w:r>
    </w:p>
    <w:p w:rsidR="00406C98" w:rsidRDefault="00406C98" w:rsidP="00406C98">
      <w:pPr>
        <w:pStyle w:val="Standard"/>
        <w:jc w:val="both"/>
      </w:pPr>
    </w:p>
    <w:p w:rsidR="003D5EB8" w:rsidRDefault="003D5EB8" w:rsidP="003D5EB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1. Внести в ведомственную целевую  программу </w:t>
      </w:r>
      <w:r>
        <w:t>«Физическая культура и спорт в Рыбинском муниципальном районе» на 2017-2019 годы</w:t>
      </w:r>
      <w:r>
        <w:rPr>
          <w:sz w:val="26"/>
          <w:szCs w:val="26"/>
        </w:rPr>
        <w:t xml:space="preserve">, утверждённую постановлением администрации Рыбинского  муниципального района от 15.03.2017 г. № 477, </w:t>
      </w:r>
      <w:r w:rsidRPr="003D5EB8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 согласно приложению</w:t>
      </w:r>
      <w:r w:rsidR="00FC11B5">
        <w:rPr>
          <w:sz w:val="26"/>
          <w:szCs w:val="26"/>
        </w:rPr>
        <w:t>.</w:t>
      </w:r>
    </w:p>
    <w:p w:rsidR="00406C98" w:rsidRDefault="003D5EB8" w:rsidP="00406C98">
      <w:pPr>
        <w:pStyle w:val="Standard"/>
        <w:jc w:val="both"/>
      </w:pPr>
      <w:r>
        <w:t>2</w:t>
      </w:r>
      <w:r w:rsidR="008A60CE">
        <w:t>.</w:t>
      </w:r>
      <w:r w:rsidR="008A60CE">
        <w:tab/>
      </w:r>
      <w:r w:rsidR="00406C98">
        <w:t>Опубликовать постановление в средствах массовой информации.</w:t>
      </w:r>
    </w:p>
    <w:p w:rsidR="00406C98" w:rsidRDefault="003D5EB8" w:rsidP="00406C98">
      <w:pPr>
        <w:pStyle w:val="Standard"/>
        <w:jc w:val="both"/>
      </w:pPr>
      <w:r>
        <w:t>3</w:t>
      </w:r>
      <w:r w:rsidR="008A60CE">
        <w:t>.</w:t>
      </w:r>
      <w:r w:rsidR="008A60CE">
        <w:tab/>
      </w:r>
      <w:r w:rsidR="00406C98">
        <w:t>Постановление вступает в силу с момента  опубликования.</w:t>
      </w:r>
    </w:p>
    <w:p w:rsidR="00406C98" w:rsidRDefault="003D5EB8" w:rsidP="00406C98">
      <w:pPr>
        <w:pStyle w:val="Standard"/>
        <w:jc w:val="both"/>
      </w:pPr>
      <w:r>
        <w:t>4</w:t>
      </w:r>
      <w:r w:rsidR="008A60CE">
        <w:t>.</w:t>
      </w:r>
      <w:r w:rsidR="008A60CE">
        <w:tab/>
      </w:r>
      <w:proofErr w:type="gramStart"/>
      <w:r w:rsidR="00406C98">
        <w:t xml:space="preserve">Контроль </w:t>
      </w:r>
      <w:r w:rsidR="00ED4C7C">
        <w:t>за</w:t>
      </w:r>
      <w:proofErr w:type="gramEnd"/>
      <w:r w:rsidR="00406C98">
        <w:t xml:space="preserve"> исполнением постановления возложить на заместителя главы администрации Рыбинского муниципального района Т.А. </w:t>
      </w:r>
      <w:proofErr w:type="spellStart"/>
      <w:r w:rsidR="00406C98">
        <w:t>Кожинову</w:t>
      </w:r>
      <w:proofErr w:type="spellEnd"/>
      <w:r w:rsidR="00406C98">
        <w:t xml:space="preserve">. </w:t>
      </w:r>
    </w:p>
    <w:p w:rsidR="00406C98" w:rsidRDefault="00406C98" w:rsidP="00406C98">
      <w:pPr>
        <w:pStyle w:val="Standard"/>
        <w:jc w:val="both"/>
      </w:pPr>
    </w:p>
    <w:p w:rsidR="00406C98" w:rsidRDefault="00406C98" w:rsidP="00406C98">
      <w:pPr>
        <w:pStyle w:val="Standard"/>
        <w:jc w:val="both"/>
      </w:pPr>
    </w:p>
    <w:p w:rsidR="00406C98" w:rsidRDefault="00406C98" w:rsidP="00406C98">
      <w:pPr>
        <w:pStyle w:val="Standard"/>
        <w:jc w:val="both"/>
      </w:pPr>
    </w:p>
    <w:p w:rsidR="00406C98" w:rsidRDefault="00406C98" w:rsidP="00406C98">
      <w:pPr>
        <w:pStyle w:val="Standard"/>
        <w:jc w:val="both"/>
      </w:pPr>
    </w:p>
    <w:p w:rsidR="00406C98" w:rsidRDefault="00406C98" w:rsidP="00406C98">
      <w:pPr>
        <w:pStyle w:val="Standard"/>
        <w:jc w:val="both"/>
      </w:pPr>
      <w:r w:rsidRPr="00AC741D">
        <w:t xml:space="preserve">Глава </w:t>
      </w:r>
      <w:r>
        <w:t xml:space="preserve">администрации </w:t>
      </w:r>
      <w:r w:rsidRPr="00AC741D">
        <w:t>Рыбинского</w:t>
      </w:r>
    </w:p>
    <w:p w:rsidR="00406C98" w:rsidRPr="00AC741D" w:rsidRDefault="00406C98" w:rsidP="00406C98">
      <w:pPr>
        <w:pStyle w:val="Standard"/>
        <w:jc w:val="both"/>
      </w:pPr>
      <w:r w:rsidRPr="00AC741D">
        <w:t xml:space="preserve">муниципального района </w:t>
      </w:r>
      <w:r>
        <w:t xml:space="preserve">                                                                                   </w:t>
      </w:r>
      <w:r w:rsidR="008A60CE">
        <w:t xml:space="preserve">             </w:t>
      </w:r>
      <w:r>
        <w:t xml:space="preserve"> Т.А. Смирнова </w:t>
      </w:r>
    </w:p>
    <w:p w:rsidR="008A60CE" w:rsidRDefault="008A60CE" w:rsidP="00406C98">
      <w:pPr>
        <w:pStyle w:val="Standard"/>
      </w:pPr>
    </w:p>
    <w:p w:rsidR="008A60CE" w:rsidRDefault="008A60CE" w:rsidP="00406C98">
      <w:pPr>
        <w:pStyle w:val="Standard"/>
      </w:pPr>
    </w:p>
    <w:p w:rsidR="00142D1B" w:rsidRDefault="00142D1B" w:rsidP="00406C98">
      <w:pPr>
        <w:pStyle w:val="Standard"/>
      </w:pPr>
    </w:p>
    <w:p w:rsidR="00142D1B" w:rsidRDefault="00142D1B" w:rsidP="00406C98">
      <w:pPr>
        <w:pStyle w:val="Standard"/>
      </w:pPr>
    </w:p>
    <w:p w:rsidR="00142D1B" w:rsidRDefault="00142D1B" w:rsidP="00406C98">
      <w:pPr>
        <w:pStyle w:val="Standard"/>
      </w:pPr>
    </w:p>
    <w:p w:rsidR="00142D1B" w:rsidRDefault="00142D1B" w:rsidP="00406C98">
      <w:pPr>
        <w:pStyle w:val="Standard"/>
      </w:pPr>
    </w:p>
    <w:p w:rsidR="00142D1B" w:rsidRDefault="00142D1B" w:rsidP="00406C98">
      <w:pPr>
        <w:pStyle w:val="Standard"/>
      </w:pPr>
    </w:p>
    <w:p w:rsidR="00142D1B" w:rsidRDefault="00142D1B" w:rsidP="00406C98">
      <w:pPr>
        <w:pStyle w:val="Standard"/>
      </w:pPr>
    </w:p>
    <w:p w:rsidR="00142D1B" w:rsidRDefault="00142D1B" w:rsidP="00406C98">
      <w:pPr>
        <w:pStyle w:val="Standard"/>
      </w:pPr>
    </w:p>
    <w:p w:rsidR="008A60CE" w:rsidRDefault="008A60CE" w:rsidP="00406C98">
      <w:pPr>
        <w:pStyle w:val="Standard"/>
      </w:pPr>
    </w:p>
    <w:p w:rsidR="00406C98" w:rsidRDefault="00406C98" w:rsidP="00406C98">
      <w:pPr>
        <w:pStyle w:val="Standard"/>
      </w:pPr>
      <w:r>
        <w:lastRenderedPageBreak/>
        <w:t>СОГЛАСОВАНО:</w:t>
      </w: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  <w:r>
        <w:t>Заместитель главы администрации</w:t>
      </w:r>
    </w:p>
    <w:p w:rsidR="00406C98" w:rsidRDefault="00406C98" w:rsidP="00406C98">
      <w:pPr>
        <w:pStyle w:val="Standard"/>
      </w:pPr>
      <w:r>
        <w:t>Рыбинского муниципального района                                                            Т.А. Кожинова</w:t>
      </w:r>
    </w:p>
    <w:p w:rsidR="00406C98" w:rsidRDefault="00406C98" w:rsidP="00406C98">
      <w:pPr>
        <w:pStyle w:val="Standard"/>
      </w:pPr>
    </w:p>
    <w:p w:rsidR="00406C98" w:rsidRDefault="00AF5CD1" w:rsidP="00406C98">
      <w:pPr>
        <w:pStyle w:val="Standard"/>
      </w:pPr>
      <w:proofErr w:type="spellStart"/>
      <w:r>
        <w:t>И.О.н</w:t>
      </w:r>
      <w:r w:rsidR="00406C98">
        <w:t>ачальник</w:t>
      </w:r>
      <w:r>
        <w:t>а</w:t>
      </w:r>
      <w:proofErr w:type="spellEnd"/>
      <w:r w:rsidR="00406C98">
        <w:t xml:space="preserve"> </w:t>
      </w:r>
      <w:r w:rsidR="000A4607">
        <w:t>у</w:t>
      </w:r>
      <w:r w:rsidR="00406C98">
        <w:t>правления экономики</w:t>
      </w:r>
    </w:p>
    <w:p w:rsidR="000A4607" w:rsidRDefault="00406C98" w:rsidP="00406C98">
      <w:pPr>
        <w:pStyle w:val="Standard"/>
      </w:pPr>
      <w:r>
        <w:t>и финансов</w:t>
      </w:r>
      <w:r w:rsidR="000A4607">
        <w:t xml:space="preserve"> администрации Рыбинского</w:t>
      </w:r>
    </w:p>
    <w:p w:rsidR="00406C98" w:rsidRDefault="000A4607" w:rsidP="00406C98">
      <w:pPr>
        <w:pStyle w:val="Standard"/>
      </w:pPr>
      <w:r>
        <w:t>муниципального района</w:t>
      </w:r>
      <w:r w:rsidR="00406C98">
        <w:t xml:space="preserve">                                                                                </w:t>
      </w:r>
      <w:r w:rsidR="00A70CB1">
        <w:t xml:space="preserve"> </w:t>
      </w:r>
      <w:r w:rsidR="00406C98">
        <w:t xml:space="preserve"> О.</w:t>
      </w:r>
      <w:r w:rsidR="00AF5CD1">
        <w:t>Н.</w:t>
      </w:r>
      <w:r w:rsidR="00406C98">
        <w:t xml:space="preserve"> К</w:t>
      </w:r>
      <w:r w:rsidR="00AF5CD1">
        <w:t>осмачева</w:t>
      </w:r>
    </w:p>
    <w:p w:rsidR="00406C98" w:rsidRDefault="00406C98" w:rsidP="00406C98">
      <w:pPr>
        <w:pStyle w:val="Standard"/>
      </w:pPr>
    </w:p>
    <w:p w:rsidR="00406C98" w:rsidRDefault="00AF5CD1" w:rsidP="00406C98">
      <w:pPr>
        <w:pStyle w:val="Standard"/>
      </w:pPr>
      <w:proofErr w:type="spellStart"/>
      <w:r>
        <w:t>И.О.н</w:t>
      </w:r>
      <w:r w:rsidR="00406C98">
        <w:t>ачальник</w:t>
      </w:r>
      <w:r>
        <w:t>а</w:t>
      </w:r>
      <w:proofErr w:type="spellEnd"/>
      <w:r w:rsidR="00406C98">
        <w:t xml:space="preserve"> </w:t>
      </w:r>
      <w:r w:rsidR="005C6C8A">
        <w:t>у</w:t>
      </w:r>
      <w:r w:rsidR="00406C98">
        <w:t>правления</w:t>
      </w:r>
    </w:p>
    <w:p w:rsidR="00406C98" w:rsidRDefault="00406C98" w:rsidP="00406C98">
      <w:pPr>
        <w:pStyle w:val="Standard"/>
      </w:pPr>
      <w:r>
        <w:t>по культуре, молодёжи и спорту</w:t>
      </w:r>
    </w:p>
    <w:p w:rsidR="00406C98" w:rsidRDefault="00406C98" w:rsidP="00406C98">
      <w:pPr>
        <w:pStyle w:val="Standard"/>
      </w:pPr>
      <w:r>
        <w:t>администрации  Рыбинского</w:t>
      </w:r>
    </w:p>
    <w:p w:rsidR="00406C98" w:rsidRDefault="00406C98" w:rsidP="00406C98">
      <w:pPr>
        <w:pStyle w:val="Standard"/>
      </w:pPr>
      <w:r>
        <w:t xml:space="preserve">муниципального района                                                                                  </w:t>
      </w:r>
      <w:r w:rsidR="00AF5CD1">
        <w:t>Л</w:t>
      </w:r>
      <w:r>
        <w:t>.</w:t>
      </w:r>
      <w:r w:rsidR="00AF5CD1">
        <w:t>Ю.</w:t>
      </w:r>
      <w:r>
        <w:t xml:space="preserve"> </w:t>
      </w:r>
      <w:proofErr w:type="spellStart"/>
      <w:r w:rsidR="00AF5CD1">
        <w:t>Загаданова</w:t>
      </w:r>
      <w:proofErr w:type="spellEnd"/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  <w:r>
        <w:t xml:space="preserve">Начальник  </w:t>
      </w:r>
      <w:r w:rsidR="005C6C8A">
        <w:t>ю</w:t>
      </w:r>
      <w:r>
        <w:t>ридического отдела</w:t>
      </w:r>
    </w:p>
    <w:p w:rsidR="00406C98" w:rsidRDefault="00406C98" w:rsidP="00406C98">
      <w:pPr>
        <w:pStyle w:val="Standard"/>
      </w:pPr>
      <w:r>
        <w:t>администрации  Рыбинского</w:t>
      </w:r>
    </w:p>
    <w:p w:rsidR="00406C98" w:rsidRDefault="00406C98" w:rsidP="00406C98">
      <w:pPr>
        <w:pStyle w:val="Standard"/>
      </w:pPr>
      <w:r>
        <w:t>муниципального района                                                                                   О.В. Хватов</w:t>
      </w: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  <w:r>
        <w:t>исполнитель:</w:t>
      </w:r>
    </w:p>
    <w:p w:rsidR="00406C98" w:rsidRDefault="00406C98" w:rsidP="000A4607">
      <w:pPr>
        <w:pStyle w:val="Standard"/>
      </w:pPr>
      <w:r>
        <w:t xml:space="preserve">Директор МУ </w:t>
      </w:r>
      <w:r w:rsidR="000A4607">
        <w:t xml:space="preserve">«СШ РМР»    </w:t>
      </w:r>
      <w:r>
        <w:t xml:space="preserve">                                                    </w:t>
      </w:r>
      <w:r w:rsidR="000A4607">
        <w:t xml:space="preserve">                        </w:t>
      </w:r>
      <w:r>
        <w:t xml:space="preserve"> М.В. Григорьев</w:t>
      </w:r>
    </w:p>
    <w:p w:rsidR="00406C98" w:rsidRDefault="00406C98" w:rsidP="00406C98">
      <w:pPr>
        <w:pStyle w:val="Standard"/>
      </w:pPr>
      <w:r>
        <w:t>тел. 28-07-09</w:t>
      </w: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Pr="00A4046C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  <w:r>
        <w:t xml:space="preserve"> НАПРАВИТЬ:</w:t>
      </w: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  <w:r>
        <w:t>Администрация Рыбинского муниципального района  - 1 экземпляр;</w:t>
      </w:r>
    </w:p>
    <w:p w:rsidR="00406C98" w:rsidRDefault="00406C98" w:rsidP="00406C98">
      <w:pPr>
        <w:pStyle w:val="Standard"/>
      </w:pPr>
      <w:r>
        <w:t>Управление экономики и финансов                                 - 1 экземпляр;</w:t>
      </w:r>
    </w:p>
    <w:p w:rsidR="00406C98" w:rsidRDefault="00406C98" w:rsidP="00406C98">
      <w:pPr>
        <w:pStyle w:val="Standard"/>
      </w:pPr>
      <w:r>
        <w:t>Управление по культуре, молодёжи и спорту                 - 1 экземпляр;</w:t>
      </w:r>
    </w:p>
    <w:p w:rsidR="00406C98" w:rsidRDefault="00406C98" w:rsidP="00406C98">
      <w:pPr>
        <w:pStyle w:val="Standard"/>
      </w:pPr>
      <w:r>
        <w:t>Юридический отдел администрации РМР                     - 1 экземпляр;</w:t>
      </w:r>
    </w:p>
    <w:p w:rsidR="00406C98" w:rsidRDefault="000A4607" w:rsidP="00406C98">
      <w:pPr>
        <w:pStyle w:val="Standard"/>
      </w:pPr>
      <w:r>
        <w:t xml:space="preserve">МУ «СШ РМР»                                              </w:t>
      </w:r>
      <w:r w:rsidR="00406C98">
        <w:t xml:space="preserve">                   - 1 экземпляр.</w:t>
      </w: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406C98" w:rsidRDefault="00406C98" w:rsidP="00406C98">
      <w:pPr>
        <w:pStyle w:val="Standard"/>
      </w:pPr>
    </w:p>
    <w:p w:rsidR="00AF5CD1" w:rsidRDefault="00BD3FF8" w:rsidP="000A4607">
      <w:pPr>
        <w:pStyle w:val="Standard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</w:t>
      </w:r>
    </w:p>
    <w:p w:rsidR="00BD3FF8" w:rsidRDefault="00BD3FF8" w:rsidP="000A4607">
      <w:pPr>
        <w:pStyle w:val="Standard"/>
        <w:jc w:val="right"/>
        <w:rPr>
          <w:bCs/>
        </w:rPr>
      </w:pPr>
      <w:r>
        <w:rPr>
          <w:b/>
          <w:bCs/>
          <w:sz w:val="26"/>
          <w:szCs w:val="26"/>
        </w:rPr>
        <w:lastRenderedPageBreak/>
        <w:t xml:space="preserve">  </w:t>
      </w:r>
      <w:r>
        <w:rPr>
          <w:bCs/>
        </w:rPr>
        <w:t>Приложение к постановлению</w:t>
      </w:r>
    </w:p>
    <w:p w:rsidR="00BD3FF8" w:rsidRDefault="00BD3FF8" w:rsidP="000A4607">
      <w:pPr>
        <w:pStyle w:val="Standard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администрации Рыбинского</w:t>
      </w:r>
    </w:p>
    <w:p w:rsidR="00BD3FF8" w:rsidRPr="00406C98" w:rsidRDefault="00BD3FF8" w:rsidP="000A4607">
      <w:pPr>
        <w:pStyle w:val="Standard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Pr="00406C98">
        <w:rPr>
          <w:bCs/>
        </w:rPr>
        <w:t xml:space="preserve"> </w:t>
      </w:r>
      <w:r>
        <w:rPr>
          <w:bCs/>
        </w:rPr>
        <w:t>муниципального района</w:t>
      </w:r>
    </w:p>
    <w:p w:rsidR="00BD3FF8" w:rsidRDefault="00BD3FF8" w:rsidP="000A4607">
      <w:pPr>
        <w:pStyle w:val="Standard"/>
        <w:jc w:val="right"/>
        <w:rPr>
          <w:bCs/>
        </w:rPr>
      </w:pPr>
      <w:r w:rsidRPr="00406C98">
        <w:rPr>
          <w:bCs/>
        </w:rPr>
        <w:t xml:space="preserve">                                                                    </w:t>
      </w:r>
      <w:r>
        <w:rPr>
          <w:bCs/>
        </w:rPr>
        <w:t xml:space="preserve">    </w:t>
      </w:r>
      <w:r w:rsidRPr="00406C98">
        <w:rPr>
          <w:bCs/>
        </w:rPr>
        <w:t xml:space="preserve">                              </w:t>
      </w:r>
      <w:r>
        <w:rPr>
          <w:bCs/>
        </w:rPr>
        <w:t>от</w:t>
      </w:r>
      <w:r w:rsidRPr="00406C98">
        <w:rPr>
          <w:bCs/>
        </w:rPr>
        <w:t xml:space="preserve"> ___________</w:t>
      </w:r>
      <w:r>
        <w:rPr>
          <w:bCs/>
        </w:rPr>
        <w:t xml:space="preserve">№ </w:t>
      </w:r>
      <w:r w:rsidRPr="00406C98">
        <w:rPr>
          <w:bCs/>
        </w:rPr>
        <w:t>__________</w:t>
      </w:r>
    </w:p>
    <w:p w:rsidR="00E21B94" w:rsidRDefault="00E21B94">
      <w:pPr>
        <w:pStyle w:val="Standard"/>
        <w:jc w:val="center"/>
        <w:rPr>
          <w:bCs/>
        </w:rPr>
      </w:pPr>
    </w:p>
    <w:p w:rsidR="00E21B94" w:rsidRDefault="00E21B94">
      <w:pPr>
        <w:pStyle w:val="Standard"/>
        <w:jc w:val="center"/>
        <w:rPr>
          <w:bCs/>
        </w:rPr>
      </w:pPr>
    </w:p>
    <w:p w:rsidR="00C829F4" w:rsidRDefault="00C829F4" w:rsidP="00E21B94">
      <w:pPr>
        <w:pStyle w:val="Standard"/>
        <w:jc w:val="center"/>
        <w:rPr>
          <w:bCs/>
          <w:sz w:val="26"/>
          <w:szCs w:val="26"/>
        </w:rPr>
      </w:pPr>
    </w:p>
    <w:p w:rsidR="00E21B94" w:rsidRDefault="00E21B94" w:rsidP="00E21B94">
      <w:pPr>
        <w:pStyle w:val="Standard"/>
        <w:jc w:val="center"/>
      </w:pPr>
      <w:r w:rsidRPr="005C6C8A">
        <w:rPr>
          <w:bCs/>
          <w:sz w:val="26"/>
          <w:szCs w:val="26"/>
        </w:rPr>
        <w:t>В</w:t>
      </w:r>
      <w:r w:rsidR="00C829F4">
        <w:rPr>
          <w:bCs/>
          <w:sz w:val="26"/>
          <w:szCs w:val="26"/>
        </w:rPr>
        <w:t>едомственная целевая программа</w:t>
      </w:r>
      <w:r>
        <w:t xml:space="preserve"> «Физическая культура и спорт  в Рыбинском муниципальном районе» на 2017-2019            </w:t>
      </w:r>
    </w:p>
    <w:p w:rsidR="00E21B94" w:rsidRDefault="00E21B94" w:rsidP="00E21B94">
      <w:pPr>
        <w:pStyle w:val="Standard"/>
        <w:jc w:val="center"/>
      </w:pPr>
      <w:r>
        <w:t>годы (далее ВЦП)</w:t>
      </w:r>
    </w:p>
    <w:p w:rsidR="0039457D" w:rsidRDefault="00DE752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</w:t>
      </w:r>
    </w:p>
    <w:p w:rsidR="0039457D" w:rsidRDefault="0039457D">
      <w:pPr>
        <w:pStyle w:val="Standard"/>
        <w:jc w:val="center"/>
        <w:rPr>
          <w:b/>
          <w:bCs/>
          <w:sz w:val="26"/>
          <w:szCs w:val="26"/>
        </w:rPr>
      </w:pPr>
    </w:p>
    <w:p w:rsidR="008D2A9B" w:rsidRPr="008A60CE" w:rsidRDefault="008D2A9B">
      <w:pPr>
        <w:pStyle w:val="Standard"/>
        <w:jc w:val="center"/>
        <w:rPr>
          <w:bCs/>
          <w:sz w:val="26"/>
          <w:szCs w:val="26"/>
        </w:rPr>
      </w:pPr>
      <w:r w:rsidRPr="008A60CE">
        <w:rPr>
          <w:bCs/>
          <w:sz w:val="26"/>
          <w:szCs w:val="26"/>
        </w:rPr>
        <w:t>ПАСПОРТ ВЦП</w:t>
      </w:r>
      <w:r w:rsidR="00F9591E" w:rsidRPr="008A60CE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4625"/>
        <w:gridCol w:w="2605"/>
      </w:tblGrid>
      <w:tr w:rsidR="00320EA7" w:rsidRPr="008230AA" w:rsidTr="008A60CE">
        <w:tc>
          <w:tcPr>
            <w:tcW w:w="2798" w:type="dxa"/>
          </w:tcPr>
          <w:p w:rsidR="008A60CE" w:rsidRDefault="008A60CE" w:rsidP="0064674F">
            <w:pPr>
              <w:pStyle w:val="Standard"/>
              <w:jc w:val="center"/>
              <w:rPr>
                <w:bCs/>
                <w:szCs w:val="26"/>
              </w:rPr>
            </w:pPr>
          </w:p>
          <w:p w:rsidR="00320EA7" w:rsidRPr="008230AA" w:rsidRDefault="00320EA7" w:rsidP="0064674F">
            <w:pPr>
              <w:pStyle w:val="Standard"/>
              <w:jc w:val="center"/>
              <w:rPr>
                <w:bCs/>
                <w:szCs w:val="26"/>
              </w:rPr>
            </w:pPr>
            <w:r w:rsidRPr="008230AA">
              <w:rPr>
                <w:bCs/>
                <w:szCs w:val="26"/>
              </w:rPr>
              <w:t>Цель ВЦП</w:t>
            </w:r>
          </w:p>
        </w:tc>
        <w:tc>
          <w:tcPr>
            <w:tcW w:w="7230" w:type="dxa"/>
            <w:gridSpan w:val="2"/>
          </w:tcPr>
          <w:p w:rsidR="00C519DC" w:rsidRPr="007576D8" w:rsidRDefault="00C519DC" w:rsidP="00F970FB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Организация и развитие физической культуры и спорта в Рыб</w:t>
            </w:r>
            <w:r w:rsidR="00F970FB">
              <w:rPr>
                <w:bdr w:val="none" w:sz="0" w:space="0" w:color="auto" w:frame="1"/>
              </w:rPr>
              <w:t>и</w:t>
            </w:r>
            <w:r w:rsidR="00F970FB">
              <w:rPr>
                <w:bdr w:val="none" w:sz="0" w:space="0" w:color="auto" w:frame="1"/>
              </w:rPr>
              <w:t>н</w:t>
            </w:r>
            <w:r w:rsidR="00F970FB">
              <w:rPr>
                <w:bdr w:val="none" w:sz="0" w:space="0" w:color="auto" w:frame="1"/>
              </w:rPr>
              <w:t>ском муниципальном районе путё</w:t>
            </w:r>
            <w:r>
              <w:rPr>
                <w:bdr w:val="none" w:sz="0" w:space="0" w:color="auto" w:frame="1"/>
              </w:rPr>
              <w:t>м оказания муниципальных услуг, выполнения муниципальных работ в</w:t>
            </w:r>
            <w:r w:rsidRPr="007576D8">
              <w:rPr>
                <w:bdr w:val="none" w:sz="0" w:space="0" w:color="auto" w:frame="1"/>
              </w:rPr>
              <w:t xml:space="preserve"> соответствии с де</w:t>
            </w:r>
            <w:r w:rsidRPr="007576D8">
              <w:rPr>
                <w:bdr w:val="none" w:sz="0" w:space="0" w:color="auto" w:frame="1"/>
              </w:rPr>
              <w:t>й</w:t>
            </w:r>
            <w:r w:rsidRPr="007576D8">
              <w:rPr>
                <w:bdr w:val="none" w:sz="0" w:space="0" w:color="auto" w:frame="1"/>
              </w:rPr>
              <w:t>ствующим законо</w:t>
            </w:r>
            <w:r w:rsidR="00F970FB">
              <w:rPr>
                <w:bdr w:val="none" w:sz="0" w:space="0" w:color="auto" w:frame="1"/>
              </w:rPr>
              <w:t>дательством</w:t>
            </w:r>
          </w:p>
          <w:p w:rsidR="00320EA7" w:rsidRPr="00650F3B" w:rsidRDefault="00320EA7" w:rsidP="008F200A">
            <w:pPr>
              <w:pStyle w:val="Standard"/>
              <w:snapToGrid w:val="0"/>
              <w:ind w:left="360"/>
              <w:jc w:val="both"/>
              <w:rPr>
                <w:b/>
                <w:bCs/>
                <w:color w:val="FF0000"/>
                <w:szCs w:val="26"/>
              </w:rPr>
            </w:pPr>
          </w:p>
        </w:tc>
      </w:tr>
      <w:tr w:rsidR="00320EA7" w:rsidRPr="008230AA" w:rsidTr="008A60CE">
        <w:tc>
          <w:tcPr>
            <w:tcW w:w="2798" w:type="dxa"/>
          </w:tcPr>
          <w:p w:rsidR="00320EA7" w:rsidRPr="008230AA" w:rsidRDefault="00320EA7" w:rsidP="0064674F">
            <w:pPr>
              <w:pStyle w:val="Standard"/>
              <w:jc w:val="center"/>
              <w:rPr>
                <w:bCs/>
                <w:szCs w:val="26"/>
              </w:rPr>
            </w:pPr>
            <w:r w:rsidRPr="008230AA">
              <w:rPr>
                <w:bCs/>
                <w:szCs w:val="26"/>
              </w:rPr>
              <w:t>Срок действия ВЦП</w:t>
            </w:r>
          </w:p>
        </w:tc>
        <w:tc>
          <w:tcPr>
            <w:tcW w:w="7230" w:type="dxa"/>
            <w:gridSpan w:val="2"/>
          </w:tcPr>
          <w:p w:rsidR="00320EA7" w:rsidRPr="008230AA" w:rsidRDefault="00D32233" w:rsidP="00D3722C">
            <w:pPr>
              <w:pStyle w:val="Standard"/>
              <w:rPr>
                <w:bCs/>
                <w:szCs w:val="26"/>
              </w:rPr>
            </w:pPr>
            <w:r>
              <w:rPr>
                <w:bCs/>
                <w:szCs w:val="26"/>
              </w:rPr>
              <w:t>201</w:t>
            </w:r>
            <w:r w:rsidR="00F803D7">
              <w:rPr>
                <w:bCs/>
                <w:szCs w:val="26"/>
              </w:rPr>
              <w:t>7-201</w:t>
            </w:r>
            <w:r w:rsidR="00D3722C">
              <w:rPr>
                <w:bCs/>
                <w:szCs w:val="26"/>
              </w:rPr>
              <w:t>9</w:t>
            </w:r>
            <w:r>
              <w:rPr>
                <w:bCs/>
                <w:szCs w:val="26"/>
              </w:rPr>
              <w:t xml:space="preserve"> год</w:t>
            </w:r>
            <w:r w:rsidR="00F803D7">
              <w:rPr>
                <w:bCs/>
                <w:szCs w:val="26"/>
              </w:rPr>
              <w:t>а</w:t>
            </w:r>
          </w:p>
        </w:tc>
      </w:tr>
      <w:tr w:rsidR="00320EA7" w:rsidRPr="008230AA" w:rsidTr="008A60CE">
        <w:trPr>
          <w:trHeight w:val="828"/>
        </w:trPr>
        <w:tc>
          <w:tcPr>
            <w:tcW w:w="2798" w:type="dxa"/>
          </w:tcPr>
          <w:p w:rsidR="00320EA7" w:rsidRPr="008230AA" w:rsidRDefault="00320EA7" w:rsidP="0064674F">
            <w:pPr>
              <w:pStyle w:val="Standard"/>
              <w:jc w:val="center"/>
              <w:rPr>
                <w:bCs/>
                <w:szCs w:val="26"/>
              </w:rPr>
            </w:pPr>
          </w:p>
          <w:p w:rsidR="00320EA7" w:rsidRPr="008230AA" w:rsidRDefault="00320EA7" w:rsidP="0064674F">
            <w:pPr>
              <w:pStyle w:val="Standard"/>
              <w:jc w:val="center"/>
              <w:rPr>
                <w:bCs/>
                <w:szCs w:val="26"/>
              </w:rPr>
            </w:pPr>
            <w:r w:rsidRPr="008230AA">
              <w:rPr>
                <w:bCs/>
                <w:szCs w:val="26"/>
              </w:rPr>
              <w:t>Куратор ВЦП</w:t>
            </w:r>
          </w:p>
        </w:tc>
        <w:tc>
          <w:tcPr>
            <w:tcW w:w="7230" w:type="dxa"/>
            <w:gridSpan w:val="2"/>
          </w:tcPr>
          <w:p w:rsidR="00320EA7" w:rsidRPr="008230AA" w:rsidRDefault="008F200A" w:rsidP="00F803D7">
            <w:pPr>
              <w:pStyle w:val="Standard"/>
              <w:rPr>
                <w:bCs/>
                <w:szCs w:val="26"/>
              </w:rPr>
            </w:pPr>
            <w:r>
              <w:rPr>
                <w:bCs/>
                <w:szCs w:val="26"/>
              </w:rPr>
              <w:t>З</w:t>
            </w:r>
            <w:r w:rsidR="00320EA7" w:rsidRPr="008230AA">
              <w:rPr>
                <w:bCs/>
                <w:szCs w:val="26"/>
              </w:rPr>
              <w:t>аместитель главы администрации Рыбинского муниципального района</w:t>
            </w:r>
            <w:r>
              <w:rPr>
                <w:bCs/>
                <w:szCs w:val="26"/>
              </w:rPr>
              <w:t xml:space="preserve"> Кожинова Т.А.</w:t>
            </w:r>
          </w:p>
          <w:p w:rsidR="00320EA7" w:rsidRPr="008230AA" w:rsidRDefault="00BC23DB" w:rsidP="00F803D7">
            <w:pPr>
              <w:pStyle w:val="Standard"/>
              <w:rPr>
                <w:bCs/>
                <w:szCs w:val="26"/>
              </w:rPr>
            </w:pPr>
            <w:r>
              <w:rPr>
                <w:bCs/>
                <w:szCs w:val="26"/>
              </w:rPr>
              <w:t>8 (4855)</w:t>
            </w:r>
            <w:r w:rsidR="009B50AD" w:rsidRPr="008230AA">
              <w:rPr>
                <w:bCs/>
                <w:szCs w:val="26"/>
              </w:rPr>
              <w:t xml:space="preserve"> </w:t>
            </w:r>
            <w:r w:rsidR="00320EA7" w:rsidRPr="008230AA">
              <w:rPr>
                <w:bCs/>
                <w:szCs w:val="26"/>
              </w:rPr>
              <w:t>21-46-38</w:t>
            </w:r>
          </w:p>
        </w:tc>
      </w:tr>
      <w:tr w:rsidR="008D2A9B" w:rsidRPr="008230AA" w:rsidTr="008A60CE">
        <w:tc>
          <w:tcPr>
            <w:tcW w:w="2798" w:type="dxa"/>
          </w:tcPr>
          <w:p w:rsidR="008D2A9B" w:rsidRPr="008230AA" w:rsidRDefault="00320EA7" w:rsidP="0064674F">
            <w:pPr>
              <w:pStyle w:val="Standard"/>
              <w:jc w:val="center"/>
              <w:rPr>
                <w:bCs/>
                <w:szCs w:val="26"/>
              </w:rPr>
            </w:pPr>
            <w:r w:rsidRPr="008230AA">
              <w:rPr>
                <w:bCs/>
                <w:szCs w:val="26"/>
              </w:rPr>
              <w:t>Ответственный исполнитель ВЦП</w:t>
            </w:r>
          </w:p>
        </w:tc>
        <w:tc>
          <w:tcPr>
            <w:tcW w:w="4625" w:type="dxa"/>
          </w:tcPr>
          <w:p w:rsidR="008D2A9B" w:rsidRPr="008230AA" w:rsidRDefault="00320EA7" w:rsidP="0064674F">
            <w:pPr>
              <w:pStyle w:val="Standard"/>
              <w:rPr>
                <w:bCs/>
                <w:szCs w:val="26"/>
              </w:rPr>
            </w:pPr>
            <w:r w:rsidRPr="008230AA">
              <w:rPr>
                <w:bCs/>
                <w:szCs w:val="26"/>
              </w:rPr>
              <w:t>Управление по культуре, молодёжи и спорту администрации Рыбинского муниципального района</w:t>
            </w:r>
          </w:p>
        </w:tc>
        <w:tc>
          <w:tcPr>
            <w:tcW w:w="2605" w:type="dxa"/>
          </w:tcPr>
          <w:p w:rsidR="0064674F" w:rsidRDefault="009B50AD" w:rsidP="0064674F">
            <w:pPr>
              <w:pStyle w:val="Standard"/>
              <w:rPr>
                <w:bCs/>
                <w:szCs w:val="26"/>
              </w:rPr>
            </w:pPr>
            <w:r w:rsidRPr="008230AA">
              <w:rPr>
                <w:bCs/>
                <w:szCs w:val="26"/>
              </w:rPr>
              <w:t>Пантелеев Вячеслав Васильевич</w:t>
            </w:r>
            <w:r w:rsidR="0064674F">
              <w:rPr>
                <w:bCs/>
                <w:szCs w:val="26"/>
              </w:rPr>
              <w:t>,</w:t>
            </w:r>
            <w:r w:rsidRPr="008230AA">
              <w:rPr>
                <w:bCs/>
                <w:szCs w:val="26"/>
              </w:rPr>
              <w:t xml:space="preserve"> начальник Управления,</w:t>
            </w:r>
            <w:r w:rsidR="00B730BB">
              <w:rPr>
                <w:bCs/>
                <w:szCs w:val="26"/>
              </w:rPr>
              <w:t xml:space="preserve"> </w:t>
            </w:r>
          </w:p>
          <w:p w:rsidR="008D2A9B" w:rsidRPr="008230AA" w:rsidRDefault="00BC23DB" w:rsidP="0064674F">
            <w:pPr>
              <w:pStyle w:val="Standard"/>
              <w:rPr>
                <w:bCs/>
                <w:szCs w:val="26"/>
              </w:rPr>
            </w:pPr>
            <w:r>
              <w:rPr>
                <w:bCs/>
                <w:szCs w:val="26"/>
              </w:rPr>
              <w:t>8 (4855)</w:t>
            </w:r>
            <w:r w:rsidR="009B50AD" w:rsidRPr="008230AA">
              <w:rPr>
                <w:bCs/>
                <w:szCs w:val="26"/>
              </w:rPr>
              <w:t xml:space="preserve"> 22-36-78</w:t>
            </w:r>
          </w:p>
        </w:tc>
      </w:tr>
      <w:tr w:rsidR="008D2A9B" w:rsidRPr="008230AA" w:rsidTr="008A60CE">
        <w:tc>
          <w:tcPr>
            <w:tcW w:w="2798" w:type="dxa"/>
          </w:tcPr>
          <w:p w:rsidR="008D2A9B" w:rsidRPr="008230AA" w:rsidRDefault="009B50AD" w:rsidP="0064674F">
            <w:pPr>
              <w:pStyle w:val="Standard"/>
              <w:jc w:val="center"/>
              <w:rPr>
                <w:bCs/>
                <w:szCs w:val="26"/>
              </w:rPr>
            </w:pPr>
            <w:r w:rsidRPr="008230AA">
              <w:rPr>
                <w:bCs/>
                <w:szCs w:val="26"/>
              </w:rPr>
              <w:t>Исполнители ВЦП</w:t>
            </w:r>
          </w:p>
        </w:tc>
        <w:tc>
          <w:tcPr>
            <w:tcW w:w="4625" w:type="dxa"/>
          </w:tcPr>
          <w:p w:rsidR="008D2A9B" w:rsidRPr="008230AA" w:rsidRDefault="00F970FB" w:rsidP="00F803D7">
            <w:pPr>
              <w:pStyle w:val="Standard"/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М</w:t>
            </w:r>
            <w:r w:rsidR="00C519DC">
              <w:rPr>
                <w:szCs w:val="26"/>
              </w:rPr>
              <w:t>униципальное</w:t>
            </w:r>
            <w:r w:rsidR="00557576">
              <w:rPr>
                <w:szCs w:val="26"/>
              </w:rPr>
              <w:t xml:space="preserve"> </w:t>
            </w:r>
            <w:r w:rsidR="00C519DC">
              <w:rPr>
                <w:szCs w:val="26"/>
              </w:rPr>
              <w:t>учреждение «Спортивная школа Рыбинского муниципального района"</w:t>
            </w:r>
            <w:r w:rsidR="009B50AD" w:rsidRPr="00650F3B">
              <w:rPr>
                <w:color w:val="FF0000"/>
                <w:szCs w:val="26"/>
              </w:rPr>
              <w:t xml:space="preserve">   </w:t>
            </w:r>
            <w:r w:rsidR="009B50AD" w:rsidRPr="008230AA"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5" w:type="dxa"/>
          </w:tcPr>
          <w:p w:rsidR="0064674F" w:rsidRDefault="009B50AD" w:rsidP="008230AA">
            <w:pPr>
              <w:pStyle w:val="Standard"/>
              <w:jc w:val="both"/>
              <w:rPr>
                <w:bCs/>
                <w:szCs w:val="26"/>
              </w:rPr>
            </w:pPr>
            <w:r w:rsidRPr="008230AA">
              <w:rPr>
                <w:bCs/>
                <w:szCs w:val="26"/>
              </w:rPr>
              <w:t>Григорьев Максим Викторович</w:t>
            </w:r>
            <w:r w:rsidR="0064674F">
              <w:rPr>
                <w:bCs/>
                <w:szCs w:val="26"/>
              </w:rPr>
              <w:t>,</w:t>
            </w:r>
            <w:r w:rsidRPr="008230AA">
              <w:rPr>
                <w:bCs/>
                <w:szCs w:val="26"/>
              </w:rPr>
              <w:t xml:space="preserve"> директор, </w:t>
            </w:r>
          </w:p>
          <w:p w:rsidR="008D2A9B" w:rsidRPr="008230AA" w:rsidRDefault="00BC23DB" w:rsidP="008230AA">
            <w:pPr>
              <w:pStyle w:val="Standard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8 (4855) </w:t>
            </w:r>
            <w:r w:rsidR="009B50AD" w:rsidRPr="008230AA">
              <w:rPr>
                <w:bCs/>
                <w:szCs w:val="26"/>
              </w:rPr>
              <w:t>28-07-09</w:t>
            </w:r>
          </w:p>
        </w:tc>
      </w:tr>
      <w:tr w:rsidR="008D2A9B" w:rsidRPr="00B603D8" w:rsidTr="008A60CE">
        <w:tc>
          <w:tcPr>
            <w:tcW w:w="2798" w:type="dxa"/>
          </w:tcPr>
          <w:p w:rsidR="008D2A9B" w:rsidRPr="008230AA" w:rsidRDefault="009B50AD" w:rsidP="0064674F">
            <w:pPr>
              <w:pStyle w:val="Standard"/>
              <w:jc w:val="center"/>
              <w:rPr>
                <w:bCs/>
                <w:szCs w:val="26"/>
              </w:rPr>
            </w:pPr>
            <w:r w:rsidRPr="008230AA">
              <w:rPr>
                <w:bCs/>
                <w:szCs w:val="26"/>
              </w:rPr>
              <w:t>Элект</w:t>
            </w:r>
            <w:r w:rsidR="00104EC3">
              <w:rPr>
                <w:bCs/>
                <w:szCs w:val="26"/>
              </w:rPr>
              <w:t>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4625" w:type="dxa"/>
          </w:tcPr>
          <w:p w:rsidR="00B603D8" w:rsidRPr="00B603D8" w:rsidRDefault="00D16444" w:rsidP="00D16444">
            <w:pPr>
              <w:rPr>
                <w:rStyle w:val="b-message-heademail"/>
              </w:rPr>
            </w:pPr>
            <w:r>
              <w:rPr>
                <w:lang w:val="en-US"/>
              </w:rPr>
              <w:t>http</w:t>
            </w:r>
            <w:r w:rsidR="00837305" w:rsidRPr="00B603D8">
              <w:t>:</w:t>
            </w:r>
            <w:r w:rsidRPr="00B603D8">
              <w:t>//</w:t>
            </w:r>
            <w:r w:rsidR="008E12C0" w:rsidRPr="00B603D8">
              <w:t xml:space="preserve"> </w:t>
            </w:r>
            <w:hyperlink r:id="rId10" w:history="1">
              <w:r w:rsidR="00B603D8" w:rsidRPr="003404F2">
                <w:rPr>
                  <w:rStyle w:val="ad"/>
                  <w:lang w:val="en-US"/>
                </w:rPr>
                <w:t>www</w:t>
              </w:r>
              <w:r w:rsidR="00B603D8" w:rsidRPr="003404F2">
                <w:rPr>
                  <w:rStyle w:val="ad"/>
                </w:rPr>
                <w:t>.</w:t>
              </w:r>
              <w:proofErr w:type="spellStart"/>
              <w:r w:rsidR="00B603D8" w:rsidRPr="003404F2">
                <w:rPr>
                  <w:rStyle w:val="ad"/>
                  <w:lang w:val="en-US"/>
                </w:rPr>
                <w:t>admrmr</w:t>
              </w:r>
              <w:proofErr w:type="spellEnd"/>
              <w:r w:rsidR="00B603D8" w:rsidRPr="003404F2">
                <w:rPr>
                  <w:rStyle w:val="ad"/>
                </w:rPr>
                <w:t>.</w:t>
              </w:r>
              <w:proofErr w:type="spellStart"/>
              <w:r w:rsidR="00B603D8" w:rsidRPr="003404F2">
                <w:rPr>
                  <w:rStyle w:val="ad"/>
                  <w:lang w:val="en-US"/>
                </w:rPr>
                <w:t>ru</w:t>
              </w:r>
              <w:proofErr w:type="spellEnd"/>
              <w:r w:rsidR="00B603D8" w:rsidRPr="003404F2">
                <w:rPr>
                  <w:rStyle w:val="ad"/>
                </w:rPr>
                <w:t>/</w:t>
              </w:r>
              <w:proofErr w:type="spellStart"/>
              <w:r w:rsidR="00B603D8" w:rsidRPr="003404F2">
                <w:rPr>
                  <w:rStyle w:val="ad"/>
                  <w:lang w:val="en-US"/>
                </w:rPr>
                <w:t>dunamic</w:t>
              </w:r>
              <w:proofErr w:type="spellEnd"/>
              <w:r w:rsidR="00B603D8" w:rsidRPr="003404F2">
                <w:rPr>
                  <w:rStyle w:val="ad"/>
                </w:rPr>
                <w:t>_</w:t>
              </w:r>
            </w:hyperlink>
            <w:r w:rsidR="006A03E9">
              <w:rPr>
                <w:rStyle w:val="b-message-heademail"/>
              </w:rPr>
              <w:t xml:space="preserve">       </w:t>
            </w:r>
            <w:r w:rsidR="00B603D8" w:rsidRPr="00B603D8">
              <w:rPr>
                <w:rStyle w:val="b-message-heademail"/>
              </w:rPr>
              <w:t xml:space="preserve"> </w:t>
            </w:r>
          </w:p>
          <w:p w:rsidR="00837305" w:rsidRPr="00B603D8" w:rsidRDefault="00B603D8" w:rsidP="00D16444">
            <w:pPr>
              <w:rPr>
                <w:lang w:val="en-US"/>
              </w:rPr>
            </w:pPr>
            <w:proofErr w:type="spellStart"/>
            <w:r>
              <w:rPr>
                <w:rStyle w:val="b-message-heademail"/>
                <w:lang w:val="en-US"/>
              </w:rPr>
              <w:t>page</w:t>
            </w:r>
            <w:r w:rsidRPr="00B603D8">
              <w:rPr>
                <w:rStyle w:val="b-message-heademail"/>
                <w:lang w:val="en-US"/>
              </w:rPr>
              <w:t>.</w:t>
            </w:r>
            <w:r>
              <w:rPr>
                <w:rStyle w:val="b-message-heademail"/>
                <w:lang w:val="en-US"/>
              </w:rPr>
              <w:t>axpx</w:t>
            </w:r>
            <w:r w:rsidRPr="00B603D8">
              <w:rPr>
                <w:rStyle w:val="b-message-heademail"/>
                <w:lang w:val="en-US"/>
              </w:rPr>
              <w:t>?</w:t>
            </w:r>
            <w:r>
              <w:rPr>
                <w:rStyle w:val="b-message-heademail"/>
                <w:lang w:val="en-US"/>
              </w:rPr>
              <w:t>id</w:t>
            </w:r>
            <w:proofErr w:type="spellEnd"/>
            <w:r>
              <w:rPr>
                <w:rStyle w:val="b-message-heademail"/>
                <w:lang w:val="en-US"/>
              </w:rPr>
              <w:t>=8671</w:t>
            </w:r>
            <w:r w:rsidR="00837305" w:rsidRPr="00B603D8">
              <w:rPr>
                <w:lang w:val="en-US"/>
              </w:rPr>
              <w:t xml:space="preserve"> </w:t>
            </w:r>
          </w:p>
          <w:p w:rsidR="008D2A9B" w:rsidRPr="00B603D8" w:rsidRDefault="008D2A9B" w:rsidP="008230AA">
            <w:pPr>
              <w:pStyle w:val="Standard"/>
              <w:jc w:val="center"/>
              <w:rPr>
                <w:bCs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8D2A9B" w:rsidRPr="00B603D8" w:rsidRDefault="008D2A9B" w:rsidP="008230AA">
            <w:pPr>
              <w:pStyle w:val="Standard"/>
              <w:jc w:val="center"/>
              <w:rPr>
                <w:bCs/>
                <w:szCs w:val="26"/>
                <w:lang w:val="en-US"/>
              </w:rPr>
            </w:pPr>
          </w:p>
        </w:tc>
      </w:tr>
    </w:tbl>
    <w:p w:rsidR="008D2A9B" w:rsidRPr="00B603D8" w:rsidRDefault="008D2A9B">
      <w:pPr>
        <w:pStyle w:val="Standard"/>
        <w:jc w:val="center"/>
        <w:rPr>
          <w:b/>
          <w:bCs/>
          <w:szCs w:val="26"/>
          <w:lang w:val="en-US"/>
        </w:rPr>
      </w:pPr>
    </w:p>
    <w:p w:rsidR="00104EC3" w:rsidRPr="00C9268F" w:rsidRDefault="00104EC3" w:rsidP="00505B2F">
      <w:pPr>
        <w:pStyle w:val="Standard"/>
        <w:jc w:val="center"/>
        <w:rPr>
          <w:bCs/>
          <w:sz w:val="26"/>
          <w:szCs w:val="26"/>
        </w:rPr>
      </w:pPr>
      <w:r w:rsidRPr="00C9268F">
        <w:rPr>
          <w:bCs/>
          <w:sz w:val="26"/>
          <w:szCs w:val="26"/>
        </w:rPr>
        <w:t>Общая потребность в ресурсах</w:t>
      </w:r>
    </w:p>
    <w:p w:rsidR="00104EC3" w:rsidRDefault="00104EC3">
      <w:pPr>
        <w:pStyle w:val="Standard"/>
        <w:jc w:val="center"/>
        <w:rPr>
          <w:bCs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705"/>
        <w:gridCol w:w="1701"/>
        <w:gridCol w:w="1701"/>
        <w:gridCol w:w="1985"/>
      </w:tblGrid>
      <w:tr w:rsidR="00104EC3" w:rsidRPr="00B06EB0" w:rsidTr="008A60CE">
        <w:trPr>
          <w:trHeight w:val="415"/>
        </w:trPr>
        <w:tc>
          <w:tcPr>
            <w:tcW w:w="2973" w:type="dxa"/>
            <w:vMerge w:val="restart"/>
          </w:tcPr>
          <w:p w:rsidR="00104EC3" w:rsidRPr="00B06EB0" w:rsidRDefault="00104EC3" w:rsidP="0064674F">
            <w:pPr>
              <w:pStyle w:val="Standard"/>
              <w:jc w:val="center"/>
              <w:rPr>
                <w:bCs/>
                <w:szCs w:val="26"/>
              </w:rPr>
            </w:pPr>
            <w:r w:rsidRPr="00B06EB0">
              <w:rPr>
                <w:bCs/>
                <w:szCs w:val="26"/>
              </w:rPr>
              <w:t>Источники финансирования</w:t>
            </w:r>
          </w:p>
        </w:tc>
        <w:tc>
          <w:tcPr>
            <w:tcW w:w="7092" w:type="dxa"/>
            <w:gridSpan w:val="4"/>
          </w:tcPr>
          <w:p w:rsidR="00104EC3" w:rsidRPr="00B06EB0" w:rsidRDefault="00104EC3" w:rsidP="00B06EB0">
            <w:pPr>
              <w:pStyle w:val="Standard"/>
              <w:jc w:val="center"/>
              <w:rPr>
                <w:bCs/>
                <w:szCs w:val="26"/>
              </w:rPr>
            </w:pPr>
            <w:r w:rsidRPr="00B06EB0">
              <w:rPr>
                <w:bCs/>
                <w:szCs w:val="26"/>
              </w:rPr>
              <w:t>Объём финансирования, тыс.</w:t>
            </w:r>
            <w:r w:rsidR="002F5E9C">
              <w:rPr>
                <w:bCs/>
                <w:szCs w:val="26"/>
              </w:rPr>
              <w:t xml:space="preserve"> </w:t>
            </w:r>
            <w:r w:rsidRPr="00B06EB0">
              <w:rPr>
                <w:bCs/>
                <w:szCs w:val="26"/>
              </w:rPr>
              <w:t>руб.</w:t>
            </w:r>
          </w:p>
        </w:tc>
      </w:tr>
      <w:tr w:rsidR="00BD771E" w:rsidRPr="00B06EB0" w:rsidTr="008A60CE">
        <w:trPr>
          <w:trHeight w:val="134"/>
        </w:trPr>
        <w:tc>
          <w:tcPr>
            <w:tcW w:w="2973" w:type="dxa"/>
            <w:vMerge/>
          </w:tcPr>
          <w:p w:rsidR="00BD771E" w:rsidRPr="00B06EB0" w:rsidRDefault="00BD771E" w:rsidP="0064674F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1705" w:type="dxa"/>
          </w:tcPr>
          <w:p w:rsidR="00BD771E" w:rsidRPr="00B06EB0" w:rsidRDefault="00BD771E" w:rsidP="00B06EB0">
            <w:pPr>
              <w:pStyle w:val="Standard"/>
              <w:jc w:val="center"/>
              <w:rPr>
                <w:bCs/>
                <w:szCs w:val="26"/>
              </w:rPr>
            </w:pPr>
            <w:r w:rsidRPr="00B06EB0">
              <w:rPr>
                <w:bCs/>
                <w:szCs w:val="26"/>
              </w:rPr>
              <w:t>всего</w:t>
            </w:r>
          </w:p>
        </w:tc>
        <w:tc>
          <w:tcPr>
            <w:tcW w:w="5387" w:type="dxa"/>
            <w:gridSpan w:val="3"/>
          </w:tcPr>
          <w:p w:rsidR="00BD771E" w:rsidRPr="00B06EB0" w:rsidRDefault="00BD771E" w:rsidP="00B06EB0">
            <w:pPr>
              <w:pStyle w:val="Standard"/>
              <w:jc w:val="center"/>
              <w:rPr>
                <w:bCs/>
                <w:szCs w:val="26"/>
              </w:rPr>
            </w:pPr>
            <w:r w:rsidRPr="00B06EB0">
              <w:rPr>
                <w:bCs/>
                <w:szCs w:val="26"/>
              </w:rPr>
              <w:t>в том числе по годам</w:t>
            </w:r>
          </w:p>
        </w:tc>
      </w:tr>
      <w:tr w:rsidR="007040D3" w:rsidRPr="00B06EB0" w:rsidTr="008A60CE">
        <w:trPr>
          <w:trHeight w:val="171"/>
        </w:trPr>
        <w:tc>
          <w:tcPr>
            <w:tcW w:w="2973" w:type="dxa"/>
          </w:tcPr>
          <w:p w:rsidR="007040D3" w:rsidRPr="00B06EB0" w:rsidRDefault="007040D3" w:rsidP="0064674F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1705" w:type="dxa"/>
          </w:tcPr>
          <w:p w:rsidR="007040D3" w:rsidRPr="00B06EB0" w:rsidRDefault="007040D3" w:rsidP="00B06EB0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1701" w:type="dxa"/>
          </w:tcPr>
          <w:p w:rsidR="007040D3" w:rsidRPr="00B06EB0" w:rsidRDefault="007040D3" w:rsidP="00F803D7">
            <w:pPr>
              <w:pStyle w:val="Standard"/>
              <w:jc w:val="center"/>
              <w:rPr>
                <w:bCs/>
                <w:szCs w:val="26"/>
              </w:rPr>
            </w:pPr>
            <w:r w:rsidRPr="00B06EB0">
              <w:rPr>
                <w:bCs/>
                <w:szCs w:val="26"/>
              </w:rPr>
              <w:t>201</w:t>
            </w:r>
            <w:r w:rsidR="00F803D7">
              <w:rPr>
                <w:bCs/>
                <w:szCs w:val="26"/>
              </w:rPr>
              <w:t>7</w:t>
            </w:r>
          </w:p>
        </w:tc>
        <w:tc>
          <w:tcPr>
            <w:tcW w:w="1701" w:type="dxa"/>
          </w:tcPr>
          <w:p w:rsidR="007040D3" w:rsidRPr="00B06EB0" w:rsidRDefault="007040D3" w:rsidP="00F803D7">
            <w:pPr>
              <w:pStyle w:val="Standard"/>
              <w:jc w:val="center"/>
              <w:rPr>
                <w:bCs/>
                <w:szCs w:val="26"/>
              </w:rPr>
            </w:pPr>
            <w:r w:rsidRPr="00B06EB0">
              <w:rPr>
                <w:bCs/>
                <w:szCs w:val="26"/>
              </w:rPr>
              <w:t>201</w:t>
            </w:r>
            <w:r w:rsidR="00F803D7">
              <w:rPr>
                <w:bCs/>
                <w:szCs w:val="26"/>
              </w:rPr>
              <w:t>8</w:t>
            </w:r>
          </w:p>
        </w:tc>
        <w:tc>
          <w:tcPr>
            <w:tcW w:w="1985" w:type="dxa"/>
          </w:tcPr>
          <w:p w:rsidR="007040D3" w:rsidRPr="00B06EB0" w:rsidRDefault="007040D3" w:rsidP="00F803D7">
            <w:pPr>
              <w:pStyle w:val="Standard"/>
              <w:jc w:val="center"/>
              <w:rPr>
                <w:bCs/>
                <w:szCs w:val="26"/>
              </w:rPr>
            </w:pPr>
            <w:r w:rsidRPr="00B06EB0">
              <w:rPr>
                <w:bCs/>
                <w:szCs w:val="26"/>
              </w:rPr>
              <w:t>201</w:t>
            </w:r>
            <w:r w:rsidR="00F803D7">
              <w:rPr>
                <w:bCs/>
                <w:szCs w:val="26"/>
              </w:rPr>
              <w:t>9</w:t>
            </w:r>
          </w:p>
        </w:tc>
      </w:tr>
      <w:tr w:rsidR="007040D3" w:rsidRPr="00B06EB0" w:rsidTr="008A60CE">
        <w:trPr>
          <w:trHeight w:val="171"/>
        </w:trPr>
        <w:tc>
          <w:tcPr>
            <w:tcW w:w="2973" w:type="dxa"/>
          </w:tcPr>
          <w:p w:rsidR="007040D3" w:rsidRPr="00B06EB0" w:rsidRDefault="00837305" w:rsidP="0064674F">
            <w:pPr>
              <w:pStyle w:val="Standard"/>
              <w:jc w:val="center"/>
              <w:rPr>
                <w:bCs/>
                <w:szCs w:val="26"/>
              </w:rPr>
            </w:pPr>
            <w:r w:rsidRPr="00B06EB0">
              <w:rPr>
                <w:bCs/>
                <w:szCs w:val="26"/>
              </w:rPr>
              <w:t>Местный бюджет</w:t>
            </w:r>
          </w:p>
        </w:tc>
        <w:tc>
          <w:tcPr>
            <w:tcW w:w="1705" w:type="dxa"/>
          </w:tcPr>
          <w:p w:rsidR="007040D3" w:rsidRPr="00B06EB0" w:rsidRDefault="00B87CA8" w:rsidP="006862BE">
            <w:pPr>
              <w:pStyle w:val="Standard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</w:t>
            </w:r>
            <w:r w:rsidR="006862BE">
              <w:rPr>
                <w:bCs/>
                <w:szCs w:val="26"/>
              </w:rPr>
              <w:t>7073,9</w:t>
            </w:r>
            <w:r>
              <w:rPr>
                <w:bCs/>
                <w:szCs w:val="26"/>
              </w:rPr>
              <w:t>0</w:t>
            </w:r>
          </w:p>
        </w:tc>
        <w:tc>
          <w:tcPr>
            <w:tcW w:w="1701" w:type="dxa"/>
          </w:tcPr>
          <w:p w:rsidR="007040D3" w:rsidRPr="00B06EB0" w:rsidRDefault="007A4FCC" w:rsidP="007A4FCC">
            <w:pPr>
              <w:pStyle w:val="Standard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7277,9</w:t>
            </w:r>
            <w:r w:rsidR="00B87CA8">
              <w:rPr>
                <w:bCs/>
                <w:szCs w:val="26"/>
              </w:rPr>
              <w:t>0</w:t>
            </w:r>
          </w:p>
        </w:tc>
        <w:tc>
          <w:tcPr>
            <w:tcW w:w="1701" w:type="dxa"/>
          </w:tcPr>
          <w:p w:rsidR="007040D3" w:rsidRPr="00B06EB0" w:rsidRDefault="00B87CA8" w:rsidP="00B06EB0">
            <w:pPr>
              <w:pStyle w:val="Standard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5938,00</w:t>
            </w:r>
          </w:p>
        </w:tc>
        <w:tc>
          <w:tcPr>
            <w:tcW w:w="1985" w:type="dxa"/>
          </w:tcPr>
          <w:p w:rsidR="007040D3" w:rsidRPr="00B06EB0" w:rsidRDefault="00B87CA8" w:rsidP="00B06EB0">
            <w:pPr>
              <w:pStyle w:val="Standard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3858,00</w:t>
            </w:r>
          </w:p>
        </w:tc>
      </w:tr>
      <w:tr w:rsidR="007040D3" w:rsidRPr="00B06EB0" w:rsidTr="008A60CE">
        <w:trPr>
          <w:trHeight w:val="110"/>
        </w:trPr>
        <w:tc>
          <w:tcPr>
            <w:tcW w:w="2973" w:type="dxa"/>
          </w:tcPr>
          <w:p w:rsidR="007040D3" w:rsidRPr="00B06EB0" w:rsidRDefault="00837305" w:rsidP="0064674F">
            <w:pPr>
              <w:pStyle w:val="Standard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Областной </w:t>
            </w:r>
            <w:r w:rsidR="00BE79AD" w:rsidRPr="00B06EB0">
              <w:rPr>
                <w:bCs/>
                <w:szCs w:val="26"/>
              </w:rPr>
              <w:t>бюджет</w:t>
            </w:r>
          </w:p>
        </w:tc>
        <w:tc>
          <w:tcPr>
            <w:tcW w:w="1705" w:type="dxa"/>
          </w:tcPr>
          <w:p w:rsidR="007040D3" w:rsidRPr="00B06EB0" w:rsidRDefault="007040D3" w:rsidP="00B06EB0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1701" w:type="dxa"/>
          </w:tcPr>
          <w:p w:rsidR="007040D3" w:rsidRPr="00B06EB0" w:rsidRDefault="007040D3" w:rsidP="00B06EB0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1701" w:type="dxa"/>
          </w:tcPr>
          <w:p w:rsidR="007040D3" w:rsidRPr="00B06EB0" w:rsidRDefault="007040D3" w:rsidP="00B06EB0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1985" w:type="dxa"/>
          </w:tcPr>
          <w:p w:rsidR="007040D3" w:rsidRPr="00B06EB0" w:rsidRDefault="007040D3" w:rsidP="00B06EB0">
            <w:pPr>
              <w:pStyle w:val="Standard"/>
              <w:jc w:val="center"/>
              <w:rPr>
                <w:bCs/>
                <w:szCs w:val="26"/>
              </w:rPr>
            </w:pPr>
          </w:p>
        </w:tc>
      </w:tr>
      <w:tr w:rsidR="007040D3" w:rsidRPr="00B06EB0" w:rsidTr="008A60CE">
        <w:trPr>
          <w:trHeight w:val="290"/>
        </w:trPr>
        <w:tc>
          <w:tcPr>
            <w:tcW w:w="2973" w:type="dxa"/>
          </w:tcPr>
          <w:p w:rsidR="007040D3" w:rsidRPr="00B06EB0" w:rsidRDefault="007040D3" w:rsidP="0064674F">
            <w:pPr>
              <w:pStyle w:val="Standard"/>
              <w:jc w:val="center"/>
              <w:rPr>
                <w:bCs/>
                <w:szCs w:val="26"/>
              </w:rPr>
            </w:pPr>
            <w:r w:rsidRPr="00B06EB0">
              <w:rPr>
                <w:bCs/>
                <w:szCs w:val="26"/>
              </w:rPr>
              <w:t>Итого по ВЦП</w:t>
            </w:r>
          </w:p>
        </w:tc>
        <w:tc>
          <w:tcPr>
            <w:tcW w:w="1705" w:type="dxa"/>
          </w:tcPr>
          <w:p w:rsidR="007040D3" w:rsidRPr="00B06EB0" w:rsidRDefault="006862BE" w:rsidP="006862BE">
            <w:pPr>
              <w:pStyle w:val="Standard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17073</w:t>
            </w:r>
            <w:r w:rsidR="00B87CA8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>9</w:t>
            </w:r>
            <w:r w:rsidR="00B87CA8">
              <w:rPr>
                <w:bCs/>
                <w:szCs w:val="26"/>
              </w:rPr>
              <w:t>0</w:t>
            </w:r>
          </w:p>
        </w:tc>
        <w:tc>
          <w:tcPr>
            <w:tcW w:w="1701" w:type="dxa"/>
          </w:tcPr>
          <w:p w:rsidR="007040D3" w:rsidRPr="00B06EB0" w:rsidRDefault="007A4FCC" w:rsidP="007A4FCC">
            <w:pPr>
              <w:pStyle w:val="Standard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7277,9</w:t>
            </w:r>
            <w:r w:rsidR="00B87CA8">
              <w:rPr>
                <w:bCs/>
                <w:szCs w:val="26"/>
              </w:rPr>
              <w:t>0</w:t>
            </w:r>
          </w:p>
        </w:tc>
        <w:tc>
          <w:tcPr>
            <w:tcW w:w="1701" w:type="dxa"/>
          </w:tcPr>
          <w:p w:rsidR="007040D3" w:rsidRPr="00B06EB0" w:rsidRDefault="00B87CA8" w:rsidP="00B06EB0">
            <w:pPr>
              <w:pStyle w:val="Standard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5938,00</w:t>
            </w:r>
          </w:p>
        </w:tc>
        <w:tc>
          <w:tcPr>
            <w:tcW w:w="1985" w:type="dxa"/>
          </w:tcPr>
          <w:p w:rsidR="007040D3" w:rsidRPr="00B06EB0" w:rsidRDefault="00B87CA8" w:rsidP="00B06EB0">
            <w:pPr>
              <w:pStyle w:val="Standard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3858,00</w:t>
            </w:r>
          </w:p>
        </w:tc>
      </w:tr>
      <w:tr w:rsidR="00D456D4" w:rsidRPr="00B06EB0" w:rsidTr="008A60CE">
        <w:trPr>
          <w:trHeight w:val="65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D456D4" w:rsidRDefault="00D456D4" w:rsidP="00B06EB0">
            <w:pPr>
              <w:pStyle w:val="Standard"/>
              <w:jc w:val="center"/>
              <w:rPr>
                <w:bCs/>
                <w:szCs w:val="26"/>
              </w:rPr>
            </w:pPr>
          </w:p>
          <w:p w:rsidR="00D456D4" w:rsidRDefault="00D456D4" w:rsidP="00B06EB0">
            <w:pPr>
              <w:pStyle w:val="Standard"/>
              <w:jc w:val="center"/>
              <w:rPr>
                <w:bCs/>
                <w:szCs w:val="26"/>
              </w:rPr>
            </w:pPr>
          </w:p>
        </w:tc>
      </w:tr>
    </w:tbl>
    <w:p w:rsidR="008D2A9B" w:rsidRDefault="008D2A9B" w:rsidP="00D456D4">
      <w:pPr>
        <w:pStyle w:val="Standard"/>
        <w:rPr>
          <w:bCs/>
          <w:sz w:val="26"/>
          <w:szCs w:val="26"/>
        </w:rPr>
      </w:pPr>
    </w:p>
    <w:p w:rsidR="00D456D4" w:rsidRDefault="00D456D4" w:rsidP="00C9268F">
      <w:pPr>
        <w:pStyle w:val="Standard"/>
        <w:ind w:left="360"/>
        <w:jc w:val="center"/>
        <w:rPr>
          <w:bCs/>
          <w:sz w:val="26"/>
          <w:szCs w:val="26"/>
        </w:rPr>
      </w:pPr>
    </w:p>
    <w:p w:rsidR="008A60CE" w:rsidRDefault="008A60CE" w:rsidP="00C9268F">
      <w:pPr>
        <w:pStyle w:val="Standard"/>
        <w:ind w:left="360"/>
        <w:jc w:val="center"/>
        <w:rPr>
          <w:bCs/>
          <w:sz w:val="26"/>
          <w:szCs w:val="26"/>
        </w:rPr>
      </w:pPr>
    </w:p>
    <w:p w:rsidR="008A60CE" w:rsidRDefault="008A60CE" w:rsidP="00C9268F">
      <w:pPr>
        <w:pStyle w:val="Standard"/>
        <w:ind w:left="360"/>
        <w:jc w:val="center"/>
        <w:rPr>
          <w:bCs/>
          <w:sz w:val="26"/>
          <w:szCs w:val="26"/>
        </w:rPr>
      </w:pPr>
    </w:p>
    <w:p w:rsidR="00D456D4" w:rsidRPr="00C9268F" w:rsidRDefault="00D456D4" w:rsidP="0064674F">
      <w:pPr>
        <w:pStyle w:val="Standard"/>
        <w:ind w:left="360"/>
        <w:jc w:val="center"/>
        <w:rPr>
          <w:bCs/>
          <w:sz w:val="26"/>
          <w:szCs w:val="26"/>
        </w:rPr>
      </w:pPr>
      <w:r w:rsidRPr="00C9268F">
        <w:rPr>
          <w:bCs/>
          <w:sz w:val="26"/>
          <w:szCs w:val="26"/>
        </w:rPr>
        <w:lastRenderedPageBreak/>
        <w:t>Краткое описание текущей ситуации</w:t>
      </w:r>
    </w:p>
    <w:p w:rsidR="00F26DCB" w:rsidRDefault="00F26DCB" w:rsidP="00D45566">
      <w:pPr>
        <w:pStyle w:val="Standard"/>
        <w:rPr>
          <w:bCs/>
          <w:sz w:val="26"/>
          <w:szCs w:val="26"/>
          <w:highlight w:val="yellow"/>
        </w:rPr>
      </w:pPr>
    </w:p>
    <w:p w:rsidR="005064AF" w:rsidRDefault="0006535A" w:rsidP="000A4607">
      <w:pPr>
        <w:pStyle w:val="Standard"/>
        <w:ind w:firstLine="709"/>
        <w:jc w:val="both"/>
        <w:rPr>
          <w:szCs w:val="26"/>
        </w:rPr>
      </w:pPr>
      <w:r w:rsidRPr="00D32233">
        <w:rPr>
          <w:szCs w:val="26"/>
        </w:rPr>
        <w:t>Развитие физической культуры и спорта является одним из актуальных направлений социал</w:t>
      </w:r>
      <w:r w:rsidR="0064674F">
        <w:rPr>
          <w:szCs w:val="26"/>
        </w:rPr>
        <w:t xml:space="preserve">ьной </w:t>
      </w:r>
      <w:r>
        <w:rPr>
          <w:szCs w:val="26"/>
        </w:rPr>
        <w:t>политики администрации Рыбинского муниципального района</w:t>
      </w:r>
      <w:r w:rsidRPr="00D32233">
        <w:rPr>
          <w:szCs w:val="26"/>
        </w:rPr>
        <w:t>.</w:t>
      </w:r>
      <w:r w:rsidR="00F14AB0">
        <w:rPr>
          <w:szCs w:val="26"/>
        </w:rPr>
        <w:t xml:space="preserve"> </w:t>
      </w:r>
      <w:proofErr w:type="gramStart"/>
      <w:r w:rsidR="00E20592">
        <w:rPr>
          <w:szCs w:val="26"/>
        </w:rPr>
        <w:t>По состоянию</w:t>
      </w:r>
      <w:r w:rsidR="00007DA2">
        <w:rPr>
          <w:szCs w:val="26"/>
        </w:rPr>
        <w:t xml:space="preserve"> </w:t>
      </w:r>
      <w:r w:rsidR="00E20592">
        <w:rPr>
          <w:szCs w:val="26"/>
        </w:rPr>
        <w:t xml:space="preserve">на </w:t>
      </w:r>
      <w:r w:rsidR="00007DA2">
        <w:rPr>
          <w:szCs w:val="26"/>
        </w:rPr>
        <w:t>2017</w:t>
      </w:r>
      <w:r w:rsidR="006C7A63">
        <w:rPr>
          <w:szCs w:val="26"/>
        </w:rPr>
        <w:t xml:space="preserve"> </w:t>
      </w:r>
      <w:r w:rsidR="00007DA2">
        <w:rPr>
          <w:szCs w:val="26"/>
        </w:rPr>
        <w:t>г</w:t>
      </w:r>
      <w:r w:rsidR="00E20592">
        <w:rPr>
          <w:szCs w:val="26"/>
        </w:rPr>
        <w:t>од в районе имеется</w:t>
      </w:r>
      <w:r w:rsidR="0064674F">
        <w:rPr>
          <w:szCs w:val="26"/>
        </w:rPr>
        <w:t xml:space="preserve"> </w:t>
      </w:r>
      <w:r w:rsidR="005064AF">
        <w:rPr>
          <w:szCs w:val="26"/>
        </w:rPr>
        <w:t>62 спортивных сооружения с единовременной пропускной способностью 1 563 человека, из них:</w:t>
      </w:r>
      <w:proofErr w:type="gramEnd"/>
    </w:p>
    <w:p w:rsidR="006C7A63" w:rsidRDefault="0064674F" w:rsidP="0064674F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6C7A63">
        <w:rPr>
          <w:szCs w:val="26"/>
        </w:rPr>
        <w:t>плоскостные спортивные сооружения</w:t>
      </w:r>
      <w:r>
        <w:rPr>
          <w:szCs w:val="26"/>
        </w:rPr>
        <w:t xml:space="preserve"> </w:t>
      </w:r>
      <w:r w:rsidR="006C7A63">
        <w:rPr>
          <w:szCs w:val="26"/>
        </w:rPr>
        <w:t>-</w:t>
      </w:r>
      <w:r>
        <w:rPr>
          <w:szCs w:val="26"/>
        </w:rPr>
        <w:t xml:space="preserve"> </w:t>
      </w:r>
      <w:r w:rsidR="006C7A63">
        <w:rPr>
          <w:szCs w:val="26"/>
        </w:rPr>
        <w:t>32;</w:t>
      </w:r>
      <w:r>
        <w:rPr>
          <w:szCs w:val="26"/>
        </w:rPr>
        <w:t xml:space="preserve"> </w:t>
      </w:r>
      <w:r w:rsidR="006C7A63">
        <w:rPr>
          <w:szCs w:val="26"/>
        </w:rPr>
        <w:t>в том числе:</w:t>
      </w:r>
    </w:p>
    <w:p w:rsidR="006C7A63" w:rsidRDefault="0064674F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995807">
        <w:rPr>
          <w:szCs w:val="26"/>
        </w:rPr>
        <w:t>поля (</w:t>
      </w:r>
      <w:r w:rsidR="006C7A63">
        <w:rPr>
          <w:szCs w:val="26"/>
        </w:rPr>
        <w:t>футбольные)</w:t>
      </w:r>
      <w:r>
        <w:rPr>
          <w:szCs w:val="26"/>
        </w:rPr>
        <w:t xml:space="preserve"> </w:t>
      </w:r>
      <w:r w:rsidR="006C7A63">
        <w:rPr>
          <w:szCs w:val="26"/>
        </w:rPr>
        <w:t>-</w:t>
      </w:r>
      <w:r>
        <w:rPr>
          <w:szCs w:val="26"/>
        </w:rPr>
        <w:t xml:space="preserve"> </w:t>
      </w:r>
      <w:r w:rsidR="006C7A63">
        <w:rPr>
          <w:szCs w:val="26"/>
        </w:rPr>
        <w:t>7;</w:t>
      </w:r>
    </w:p>
    <w:p w:rsidR="006C7A63" w:rsidRDefault="006C7A63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 w:rsidR="0064674F">
        <w:rPr>
          <w:szCs w:val="26"/>
        </w:rPr>
        <w:tab/>
      </w:r>
      <w:r>
        <w:rPr>
          <w:szCs w:val="26"/>
        </w:rPr>
        <w:t>спортивные залы</w:t>
      </w:r>
      <w:r w:rsidR="0064674F">
        <w:rPr>
          <w:szCs w:val="26"/>
        </w:rPr>
        <w:t xml:space="preserve"> </w:t>
      </w:r>
      <w:r>
        <w:rPr>
          <w:szCs w:val="26"/>
        </w:rPr>
        <w:t>-</w:t>
      </w:r>
      <w:r w:rsidR="0064674F">
        <w:rPr>
          <w:szCs w:val="26"/>
        </w:rPr>
        <w:t xml:space="preserve"> </w:t>
      </w:r>
      <w:r>
        <w:rPr>
          <w:szCs w:val="26"/>
        </w:rPr>
        <w:t>17;</w:t>
      </w:r>
    </w:p>
    <w:p w:rsidR="0064674F" w:rsidRDefault="002C287A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В районе работает муниципальное учреждение «Спортивная школа Рыбинского муниципального района»</w:t>
      </w:r>
      <w:r w:rsidR="00D456D4">
        <w:rPr>
          <w:szCs w:val="26"/>
        </w:rPr>
        <w:t xml:space="preserve"> с 11</w:t>
      </w:r>
      <w:r w:rsidR="005F43EB">
        <w:rPr>
          <w:szCs w:val="26"/>
        </w:rPr>
        <w:t xml:space="preserve"> </w:t>
      </w:r>
      <w:r w:rsidR="00D456D4">
        <w:rPr>
          <w:szCs w:val="26"/>
        </w:rPr>
        <w:t>отделениями по видам спорта.</w:t>
      </w:r>
      <w:r w:rsidR="0064674F">
        <w:rPr>
          <w:szCs w:val="26"/>
        </w:rPr>
        <w:t xml:space="preserve"> </w:t>
      </w:r>
    </w:p>
    <w:p w:rsidR="00D456D4" w:rsidRDefault="002C287A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 xml:space="preserve">Общая численность занимающихся физической культурой и спортом в Рыбинском муниципальном районе 4118 человек, что составляет </w:t>
      </w:r>
      <w:r w:rsidR="00BD0E3E">
        <w:rPr>
          <w:szCs w:val="26"/>
        </w:rPr>
        <w:t>15%</w:t>
      </w:r>
      <w:r w:rsidR="00D456D4">
        <w:rPr>
          <w:szCs w:val="26"/>
        </w:rPr>
        <w:t xml:space="preserve"> от </w:t>
      </w:r>
      <w:r>
        <w:rPr>
          <w:szCs w:val="26"/>
        </w:rPr>
        <w:t>общей численности населения Рыбинского муниципального района</w:t>
      </w:r>
      <w:r w:rsidR="00D456D4">
        <w:rPr>
          <w:szCs w:val="26"/>
        </w:rPr>
        <w:t>, в том числе:</w:t>
      </w:r>
    </w:p>
    <w:p w:rsidR="00D456D4" w:rsidRDefault="0064674F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D456D4">
        <w:rPr>
          <w:szCs w:val="26"/>
        </w:rPr>
        <w:t>в общеобразовательных учреждениях</w:t>
      </w:r>
      <w:r>
        <w:rPr>
          <w:szCs w:val="26"/>
        </w:rPr>
        <w:t xml:space="preserve"> </w:t>
      </w:r>
      <w:r w:rsidR="00D456D4">
        <w:rPr>
          <w:szCs w:val="26"/>
        </w:rPr>
        <w:t>-</w:t>
      </w:r>
      <w:r>
        <w:rPr>
          <w:szCs w:val="26"/>
        </w:rPr>
        <w:t xml:space="preserve"> </w:t>
      </w:r>
      <w:r w:rsidR="00D456D4">
        <w:rPr>
          <w:szCs w:val="26"/>
        </w:rPr>
        <w:t>1 308 человек;</w:t>
      </w:r>
    </w:p>
    <w:p w:rsidR="00D456D4" w:rsidRDefault="0064674F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D456D4">
        <w:rPr>
          <w:szCs w:val="26"/>
        </w:rPr>
        <w:t>в учреждениях дополнительного образования детей</w:t>
      </w:r>
      <w:r>
        <w:rPr>
          <w:szCs w:val="26"/>
        </w:rPr>
        <w:t xml:space="preserve"> </w:t>
      </w:r>
      <w:r w:rsidR="00D456D4">
        <w:rPr>
          <w:szCs w:val="26"/>
        </w:rPr>
        <w:t>-</w:t>
      </w:r>
      <w:r>
        <w:rPr>
          <w:szCs w:val="26"/>
        </w:rPr>
        <w:t xml:space="preserve"> </w:t>
      </w:r>
      <w:r w:rsidR="00D456D4">
        <w:rPr>
          <w:szCs w:val="26"/>
        </w:rPr>
        <w:t>901человек;</w:t>
      </w:r>
    </w:p>
    <w:p w:rsidR="00D456D4" w:rsidRDefault="0064674F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в дошкольных </w:t>
      </w:r>
      <w:r w:rsidR="00D456D4">
        <w:rPr>
          <w:szCs w:val="26"/>
        </w:rPr>
        <w:t>образовательных учреждениях</w:t>
      </w:r>
      <w:r>
        <w:rPr>
          <w:szCs w:val="26"/>
        </w:rPr>
        <w:t xml:space="preserve"> </w:t>
      </w:r>
      <w:r w:rsidR="00D456D4">
        <w:rPr>
          <w:szCs w:val="26"/>
        </w:rPr>
        <w:t>-</w:t>
      </w:r>
      <w:r>
        <w:rPr>
          <w:szCs w:val="26"/>
        </w:rPr>
        <w:t xml:space="preserve"> </w:t>
      </w:r>
      <w:r w:rsidR="00D456D4">
        <w:rPr>
          <w:szCs w:val="26"/>
        </w:rPr>
        <w:t>704 человек;</w:t>
      </w:r>
    </w:p>
    <w:p w:rsidR="00D456D4" w:rsidRDefault="0064674F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5F43EB">
        <w:rPr>
          <w:szCs w:val="26"/>
        </w:rPr>
        <w:t>в учреждениях среднего профессионального образования 29 человек;</w:t>
      </w:r>
    </w:p>
    <w:p w:rsidR="005F43EB" w:rsidRDefault="0064674F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5F43EB">
        <w:rPr>
          <w:szCs w:val="26"/>
        </w:rPr>
        <w:t>в учреждениях и организациях по месту жительства 1 176 человек.</w:t>
      </w:r>
    </w:p>
    <w:p w:rsidR="005F43EB" w:rsidRDefault="005F43EB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 xml:space="preserve">В </w:t>
      </w:r>
      <w:r w:rsidR="007679AE">
        <w:rPr>
          <w:szCs w:val="26"/>
        </w:rPr>
        <w:t xml:space="preserve">Рыбинском муниципальном районе </w:t>
      </w:r>
      <w:r>
        <w:rPr>
          <w:szCs w:val="26"/>
        </w:rPr>
        <w:t xml:space="preserve">работают 70 </w:t>
      </w:r>
      <w:r w:rsidR="00890C16">
        <w:rPr>
          <w:szCs w:val="26"/>
        </w:rPr>
        <w:t>штатных работников</w:t>
      </w:r>
      <w:r w:rsidR="007679AE">
        <w:rPr>
          <w:szCs w:val="26"/>
        </w:rPr>
        <w:t xml:space="preserve"> по физической культуре</w:t>
      </w:r>
      <w:r>
        <w:rPr>
          <w:szCs w:val="26"/>
        </w:rPr>
        <w:t>, из них:</w:t>
      </w:r>
    </w:p>
    <w:p w:rsidR="005F43EB" w:rsidRDefault="007679AE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5F43EB">
        <w:rPr>
          <w:szCs w:val="26"/>
        </w:rPr>
        <w:t>учителей физической культуры общеобразовательных учреждений -</w:t>
      </w:r>
      <w:r>
        <w:rPr>
          <w:szCs w:val="26"/>
        </w:rPr>
        <w:t xml:space="preserve"> </w:t>
      </w:r>
      <w:r w:rsidR="005F43EB">
        <w:rPr>
          <w:szCs w:val="26"/>
        </w:rPr>
        <w:t>21 человек;</w:t>
      </w:r>
    </w:p>
    <w:p w:rsidR="005F43EB" w:rsidRDefault="007679AE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5F43EB">
        <w:rPr>
          <w:szCs w:val="26"/>
        </w:rPr>
        <w:t>работников дошкольных образовательных учреждений</w:t>
      </w:r>
      <w:r>
        <w:rPr>
          <w:szCs w:val="26"/>
        </w:rPr>
        <w:t xml:space="preserve"> </w:t>
      </w:r>
      <w:r w:rsidR="005F43EB">
        <w:rPr>
          <w:szCs w:val="26"/>
        </w:rPr>
        <w:t>-11 человек</w:t>
      </w:r>
      <w:r w:rsidR="00890C16">
        <w:rPr>
          <w:szCs w:val="26"/>
        </w:rPr>
        <w:t>;</w:t>
      </w:r>
    </w:p>
    <w:p w:rsidR="00890C16" w:rsidRDefault="007679AE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890C16">
        <w:rPr>
          <w:szCs w:val="26"/>
        </w:rPr>
        <w:t>работников физической культуры и спорта по месту жительства -</w:t>
      </w:r>
      <w:r w:rsidR="00BB3211">
        <w:rPr>
          <w:szCs w:val="26"/>
        </w:rPr>
        <w:t xml:space="preserve"> </w:t>
      </w:r>
      <w:r w:rsidR="00890C16">
        <w:rPr>
          <w:szCs w:val="26"/>
        </w:rPr>
        <w:t>14 человек;</w:t>
      </w:r>
    </w:p>
    <w:p w:rsidR="00890C16" w:rsidRDefault="00BB3211" w:rsidP="000A4607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учителей </w:t>
      </w:r>
      <w:r w:rsidR="00890C16">
        <w:rPr>
          <w:szCs w:val="26"/>
        </w:rPr>
        <w:t xml:space="preserve">учреждений среднего профессионального образования </w:t>
      </w:r>
      <w:r w:rsidR="002528AC">
        <w:rPr>
          <w:szCs w:val="26"/>
        </w:rPr>
        <w:t>-</w:t>
      </w:r>
      <w:r>
        <w:rPr>
          <w:szCs w:val="26"/>
        </w:rPr>
        <w:t xml:space="preserve"> </w:t>
      </w:r>
      <w:r w:rsidR="00890C16">
        <w:rPr>
          <w:szCs w:val="26"/>
        </w:rPr>
        <w:t>1 человек;</w:t>
      </w:r>
    </w:p>
    <w:p w:rsidR="00890C16" w:rsidRDefault="00BB3211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890C16">
        <w:rPr>
          <w:szCs w:val="26"/>
        </w:rPr>
        <w:t>р</w:t>
      </w:r>
      <w:r w:rsidR="002528AC">
        <w:rPr>
          <w:szCs w:val="26"/>
        </w:rPr>
        <w:t xml:space="preserve">аботников </w:t>
      </w:r>
      <w:r w:rsidR="00890C16">
        <w:rPr>
          <w:szCs w:val="26"/>
        </w:rPr>
        <w:t xml:space="preserve">физической культуры и </w:t>
      </w:r>
      <w:r w:rsidR="002528AC">
        <w:rPr>
          <w:szCs w:val="26"/>
        </w:rPr>
        <w:t>спорта учреждений дополнительного образования</w:t>
      </w:r>
      <w:r>
        <w:rPr>
          <w:szCs w:val="26"/>
        </w:rPr>
        <w:t xml:space="preserve"> </w:t>
      </w:r>
      <w:r w:rsidR="009A5E29">
        <w:rPr>
          <w:szCs w:val="26"/>
        </w:rPr>
        <w:t>- 22</w:t>
      </w:r>
      <w:r w:rsidR="002528AC">
        <w:rPr>
          <w:szCs w:val="26"/>
        </w:rPr>
        <w:t xml:space="preserve"> человек</w:t>
      </w:r>
      <w:r>
        <w:rPr>
          <w:szCs w:val="26"/>
        </w:rPr>
        <w:t>а</w:t>
      </w:r>
      <w:r w:rsidR="002528AC">
        <w:rPr>
          <w:szCs w:val="26"/>
        </w:rPr>
        <w:t>;</w:t>
      </w:r>
    </w:p>
    <w:p w:rsidR="002528AC" w:rsidRDefault="00BB3211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2528AC">
        <w:rPr>
          <w:szCs w:val="26"/>
        </w:rPr>
        <w:t>работников органов  управления физической культурой и спортом</w:t>
      </w:r>
      <w:r>
        <w:rPr>
          <w:szCs w:val="26"/>
        </w:rPr>
        <w:t xml:space="preserve"> </w:t>
      </w:r>
      <w:r w:rsidR="009A5E29">
        <w:rPr>
          <w:szCs w:val="26"/>
        </w:rPr>
        <w:t>- 1человек.</w:t>
      </w:r>
    </w:p>
    <w:p w:rsidR="002528AC" w:rsidRDefault="002528AC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Тра</w:t>
      </w:r>
      <w:r w:rsidR="000E3A0C">
        <w:rPr>
          <w:szCs w:val="26"/>
        </w:rPr>
        <w:t>диционно ежегодно проводятся следующие мероприятия:</w:t>
      </w:r>
    </w:p>
    <w:p w:rsidR="000E3A0C" w:rsidRDefault="00BB3211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0E3A0C">
        <w:rPr>
          <w:szCs w:val="26"/>
        </w:rPr>
        <w:t>Спартакиада трудящихся Рыбинского муниципального района;</w:t>
      </w:r>
    </w:p>
    <w:p w:rsidR="000E3A0C" w:rsidRDefault="00BB3211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0E3A0C">
        <w:rPr>
          <w:szCs w:val="26"/>
        </w:rPr>
        <w:t>Спартакиада школьников Рыбинского муниципального района;</w:t>
      </w:r>
    </w:p>
    <w:p w:rsidR="000E3A0C" w:rsidRDefault="00BB3211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Чемпионат города</w:t>
      </w:r>
      <w:r w:rsidR="000E3A0C">
        <w:rPr>
          <w:szCs w:val="26"/>
        </w:rPr>
        <w:t xml:space="preserve"> Рыбинска и Рыбинского муниципального района по мини-футболу и футболу среди детей и юношей;</w:t>
      </w:r>
    </w:p>
    <w:p w:rsidR="00403D1E" w:rsidRDefault="00BB3211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0E3A0C">
        <w:rPr>
          <w:szCs w:val="26"/>
        </w:rPr>
        <w:t>Чемпионат и Кубок Рыбинского муниципального района по мини-футболу и футболу среди взрослых команд.</w:t>
      </w:r>
    </w:p>
    <w:p w:rsidR="00403D1E" w:rsidRDefault="00403D1E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В настоящ</w:t>
      </w:r>
      <w:r w:rsidR="00BB3211">
        <w:rPr>
          <w:szCs w:val="26"/>
        </w:rPr>
        <w:t xml:space="preserve">ее время </w:t>
      </w:r>
      <w:proofErr w:type="gramStart"/>
      <w:r w:rsidR="00BB3211">
        <w:rPr>
          <w:szCs w:val="26"/>
        </w:rPr>
        <w:t>существуют ряд проблем</w:t>
      </w:r>
      <w:proofErr w:type="gramEnd"/>
      <w:r>
        <w:rPr>
          <w:szCs w:val="26"/>
        </w:rPr>
        <w:t>, влияющих на развитие физической культуры и спорта в районе, требующих программного решения:</w:t>
      </w:r>
    </w:p>
    <w:p w:rsidR="00AF18B4" w:rsidRDefault="00BB3211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403D1E">
        <w:rPr>
          <w:szCs w:val="26"/>
        </w:rPr>
        <w:t xml:space="preserve">недостаточное привлечение населения к регулярным занятиям </w:t>
      </w:r>
      <w:r>
        <w:rPr>
          <w:szCs w:val="26"/>
        </w:rPr>
        <w:t>физической культурой и спортом</w:t>
      </w:r>
      <w:r w:rsidR="00403D1E">
        <w:rPr>
          <w:szCs w:val="26"/>
        </w:rPr>
        <w:t xml:space="preserve"> </w:t>
      </w:r>
      <w:r w:rsidR="00AF18B4">
        <w:rPr>
          <w:szCs w:val="26"/>
        </w:rPr>
        <w:t>(</w:t>
      </w:r>
      <w:r w:rsidR="00403D1E">
        <w:rPr>
          <w:szCs w:val="26"/>
        </w:rPr>
        <w:t xml:space="preserve">к 2019 году удельный вес населения Рыбинского муниципального района, регулярно </w:t>
      </w:r>
      <w:proofErr w:type="gramStart"/>
      <w:r w:rsidR="00403D1E">
        <w:rPr>
          <w:szCs w:val="26"/>
        </w:rPr>
        <w:t>занимающихся</w:t>
      </w:r>
      <w:proofErr w:type="gramEnd"/>
      <w:r>
        <w:rPr>
          <w:szCs w:val="26"/>
        </w:rPr>
        <w:t xml:space="preserve"> физической культурой и спортом</w:t>
      </w:r>
      <w:r w:rsidR="00403D1E">
        <w:rPr>
          <w:szCs w:val="26"/>
        </w:rPr>
        <w:t xml:space="preserve">, должен достичь </w:t>
      </w:r>
      <w:r w:rsidR="00BD0E3E" w:rsidRPr="00BD0E3E">
        <w:rPr>
          <w:szCs w:val="26"/>
        </w:rPr>
        <w:t>18</w:t>
      </w:r>
      <w:r w:rsidR="00403D1E" w:rsidRPr="00BD0E3E">
        <w:rPr>
          <w:szCs w:val="26"/>
        </w:rPr>
        <w:t>%</w:t>
      </w:r>
      <w:r w:rsidR="00AF18B4">
        <w:rPr>
          <w:szCs w:val="26"/>
        </w:rPr>
        <w:t xml:space="preserve"> от общей численности населения Р</w:t>
      </w:r>
      <w:r>
        <w:rPr>
          <w:szCs w:val="26"/>
        </w:rPr>
        <w:t>ыбинского муниципального района</w:t>
      </w:r>
      <w:r w:rsidR="00AF18B4">
        <w:rPr>
          <w:szCs w:val="26"/>
        </w:rPr>
        <w:t>);</w:t>
      </w:r>
    </w:p>
    <w:p w:rsidR="00AF18B4" w:rsidRDefault="00EC3D74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AF18B4">
        <w:rPr>
          <w:szCs w:val="26"/>
        </w:rPr>
        <w:t>несоответствие уровн</w:t>
      </w:r>
      <w:r>
        <w:rPr>
          <w:szCs w:val="26"/>
        </w:rPr>
        <w:t xml:space="preserve">я материально-технической базы </w:t>
      </w:r>
      <w:r w:rsidR="00AF18B4">
        <w:rPr>
          <w:szCs w:val="26"/>
        </w:rPr>
        <w:t>и инфраструктуры физической культуры и спорта задачам развития массового спорта в районе (низкий процент обеспеченности спортивными сооружениями);</w:t>
      </w:r>
    </w:p>
    <w:p w:rsidR="00AF18B4" w:rsidRDefault="00EC3D74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AF18B4">
        <w:rPr>
          <w:szCs w:val="26"/>
        </w:rPr>
        <w:t>недостаточное количество профессиональных тренерских кадров;</w:t>
      </w:r>
    </w:p>
    <w:p w:rsidR="00411BE6" w:rsidRDefault="00EC3D74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AF18B4">
        <w:rPr>
          <w:szCs w:val="26"/>
        </w:rPr>
        <w:t>недостаточный уровень пропаганды физической культуры и спорта, как составляющей здорового образа жизни.</w:t>
      </w:r>
    </w:p>
    <w:p w:rsidR="00411BE6" w:rsidRDefault="00EC3D74" w:rsidP="00EC3D74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 xml:space="preserve">Реализация Программы </w:t>
      </w:r>
      <w:r w:rsidR="00411BE6">
        <w:rPr>
          <w:szCs w:val="26"/>
        </w:rPr>
        <w:t>будет являться очередным этап</w:t>
      </w:r>
      <w:r>
        <w:rPr>
          <w:szCs w:val="26"/>
        </w:rPr>
        <w:t>ом в решении указанных проблем.</w:t>
      </w:r>
    </w:p>
    <w:p w:rsidR="00411BE6" w:rsidRDefault="00411BE6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Можно выделить следующие основные преимущества программного метода:</w:t>
      </w:r>
    </w:p>
    <w:p w:rsidR="00411BE6" w:rsidRDefault="00EC3D74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411BE6">
        <w:rPr>
          <w:szCs w:val="26"/>
        </w:rPr>
        <w:t>комплексный подход к решению проблемы;</w:t>
      </w:r>
    </w:p>
    <w:p w:rsidR="00411BE6" w:rsidRDefault="00EC3D74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411BE6">
        <w:rPr>
          <w:szCs w:val="26"/>
        </w:rPr>
        <w:t>распределение полномочий и ответственности;</w:t>
      </w:r>
    </w:p>
    <w:p w:rsidR="00411BE6" w:rsidRDefault="00EC3D74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411BE6">
        <w:rPr>
          <w:szCs w:val="26"/>
        </w:rPr>
        <w:t>планирование и мониторинг результатов реализации Программы.</w:t>
      </w:r>
    </w:p>
    <w:p w:rsidR="00411BE6" w:rsidRDefault="00411BE6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lastRenderedPageBreak/>
        <w:t>Основные программные мероприятия связаны с развитием массового спорта, включая:</w:t>
      </w:r>
    </w:p>
    <w:p w:rsidR="003C05B9" w:rsidRDefault="00151C9C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411BE6">
        <w:rPr>
          <w:szCs w:val="26"/>
        </w:rPr>
        <w:t xml:space="preserve">развитие физической культуры и спорта </w:t>
      </w:r>
      <w:r w:rsidR="003C05B9">
        <w:rPr>
          <w:szCs w:val="26"/>
        </w:rPr>
        <w:t>по месту жительства;</w:t>
      </w:r>
    </w:p>
    <w:p w:rsidR="003C05B9" w:rsidRDefault="00151C9C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3C05B9">
        <w:rPr>
          <w:szCs w:val="26"/>
        </w:rPr>
        <w:t>организация и пропаганда физической культуры и спорта;</w:t>
      </w:r>
    </w:p>
    <w:p w:rsidR="003C05B9" w:rsidRDefault="00151C9C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3C05B9">
        <w:rPr>
          <w:szCs w:val="26"/>
        </w:rPr>
        <w:t>финансирование развития и модернизацию спортивной инфраструктуры;</w:t>
      </w:r>
    </w:p>
    <w:p w:rsidR="00411BE6" w:rsidRDefault="00151C9C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3C05B9">
        <w:rPr>
          <w:szCs w:val="26"/>
        </w:rPr>
        <w:t>раз</w:t>
      </w:r>
      <w:r>
        <w:rPr>
          <w:szCs w:val="26"/>
        </w:rPr>
        <w:t xml:space="preserve">витие спорта высших достижений </w:t>
      </w:r>
      <w:r w:rsidR="003C05B9">
        <w:rPr>
          <w:szCs w:val="26"/>
        </w:rPr>
        <w:t>и совершенствование подготовки спортивного резерва.</w:t>
      </w:r>
      <w:r w:rsidR="00411BE6">
        <w:rPr>
          <w:szCs w:val="26"/>
        </w:rPr>
        <w:t xml:space="preserve"> </w:t>
      </w:r>
    </w:p>
    <w:p w:rsidR="00B631C7" w:rsidRDefault="00B631C7" w:rsidP="00890C16">
      <w:pPr>
        <w:pStyle w:val="Standard"/>
        <w:ind w:firstLine="709"/>
        <w:jc w:val="both"/>
        <w:rPr>
          <w:szCs w:val="26"/>
        </w:rPr>
      </w:pPr>
      <w:r>
        <w:rPr>
          <w:szCs w:val="26"/>
        </w:rPr>
        <w:t xml:space="preserve">Программа призвана способствовать решению проблем в области физической культуры </w:t>
      </w:r>
      <w:r w:rsidR="00151C9C">
        <w:rPr>
          <w:szCs w:val="26"/>
        </w:rPr>
        <w:t>и спорта</w:t>
      </w:r>
      <w:r>
        <w:rPr>
          <w:szCs w:val="26"/>
        </w:rPr>
        <w:t>, что в конечном результате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B631C7" w:rsidRDefault="00B631C7" w:rsidP="00151C9C">
      <w:pPr>
        <w:pStyle w:val="Standard"/>
        <w:jc w:val="both"/>
        <w:rPr>
          <w:szCs w:val="26"/>
        </w:rPr>
      </w:pPr>
    </w:p>
    <w:p w:rsidR="009A5E29" w:rsidRPr="00C9268F" w:rsidRDefault="009A5E29" w:rsidP="008A60CE">
      <w:pPr>
        <w:pStyle w:val="Standard"/>
        <w:ind w:left="3600" w:hanging="360"/>
        <w:jc w:val="center"/>
        <w:rPr>
          <w:bCs/>
          <w:sz w:val="26"/>
          <w:szCs w:val="26"/>
        </w:rPr>
      </w:pPr>
      <w:r w:rsidRPr="00C9268F">
        <w:rPr>
          <w:bCs/>
          <w:sz w:val="26"/>
          <w:szCs w:val="26"/>
        </w:rPr>
        <w:t>Цель ВЦП</w:t>
      </w:r>
    </w:p>
    <w:p w:rsidR="009A5E29" w:rsidRPr="00432AD5" w:rsidRDefault="009A5E29" w:rsidP="009A5E29">
      <w:pPr>
        <w:pStyle w:val="Standard"/>
        <w:ind w:left="3600" w:hanging="360"/>
        <w:jc w:val="both"/>
        <w:rPr>
          <w:b/>
          <w:bCs/>
          <w:sz w:val="22"/>
          <w:szCs w:val="26"/>
        </w:rPr>
      </w:pPr>
    </w:p>
    <w:p w:rsidR="008A60CE" w:rsidRPr="008A60CE" w:rsidRDefault="009A5E29" w:rsidP="008A60C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650F3B">
        <w:rPr>
          <w:szCs w:val="26"/>
        </w:rPr>
        <w:t>Целью ВЦП является</w:t>
      </w:r>
      <w:r>
        <w:rPr>
          <w:szCs w:val="26"/>
        </w:rPr>
        <w:t>:</w:t>
      </w:r>
      <w:r w:rsidRPr="00B10B0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Организация и развитие физической культуры и спорта в Рыби</w:t>
      </w:r>
      <w:r>
        <w:rPr>
          <w:bdr w:val="none" w:sz="0" w:space="0" w:color="auto" w:frame="1"/>
        </w:rPr>
        <w:t>н</w:t>
      </w:r>
      <w:r>
        <w:rPr>
          <w:bdr w:val="none" w:sz="0" w:space="0" w:color="auto" w:frame="1"/>
        </w:rPr>
        <w:t>ском муниципальном районе путем оказания муниципальных услуг, выполнения муниципал</w:t>
      </w:r>
      <w:r>
        <w:rPr>
          <w:bdr w:val="none" w:sz="0" w:space="0" w:color="auto" w:frame="1"/>
        </w:rPr>
        <w:t>ь</w:t>
      </w:r>
      <w:r>
        <w:rPr>
          <w:bdr w:val="none" w:sz="0" w:space="0" w:color="auto" w:frame="1"/>
        </w:rPr>
        <w:t>ных работ в</w:t>
      </w:r>
      <w:r w:rsidRPr="007576D8">
        <w:rPr>
          <w:bdr w:val="none" w:sz="0" w:space="0" w:color="auto" w:frame="1"/>
        </w:rPr>
        <w:t xml:space="preserve"> соответствии с действующим законодательством.</w:t>
      </w: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173"/>
        <w:gridCol w:w="1261"/>
        <w:gridCol w:w="1110"/>
        <w:gridCol w:w="1110"/>
        <w:gridCol w:w="1110"/>
        <w:gridCol w:w="273"/>
      </w:tblGrid>
      <w:tr w:rsidR="009A5E29" w:rsidTr="008A60CE">
        <w:trPr>
          <w:gridAfter w:val="1"/>
          <w:wAfter w:w="273" w:type="dxa"/>
          <w:trHeight w:val="291"/>
        </w:trPr>
        <w:tc>
          <w:tcPr>
            <w:tcW w:w="567" w:type="dxa"/>
            <w:vMerge w:val="restart"/>
            <w:shd w:val="clear" w:color="auto" w:fill="auto"/>
          </w:tcPr>
          <w:p w:rsidR="009A5E29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</w:p>
          <w:p w:rsidR="009A5E29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</w:p>
          <w:p w:rsidR="009A5E29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9308" w:type="dxa"/>
            <w:gridSpan w:val="6"/>
            <w:tcBorders>
              <w:right w:val="single" w:sz="4" w:space="0" w:color="auto"/>
            </w:tcBorders>
          </w:tcPr>
          <w:p w:rsidR="009A5E29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Показатели цели</w:t>
            </w:r>
          </w:p>
        </w:tc>
      </w:tr>
      <w:tr w:rsidR="009A5E29" w:rsidRPr="00B06EB0" w:rsidTr="008A60CE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567" w:type="dxa"/>
            <w:vMerge/>
            <w:shd w:val="clear" w:color="auto" w:fill="auto"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9A5E29" w:rsidRPr="00B06EB0" w:rsidRDefault="009A5E29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Наименование показателя</w:t>
            </w:r>
          </w:p>
        </w:tc>
        <w:tc>
          <w:tcPr>
            <w:tcW w:w="1173" w:type="dxa"/>
            <w:vMerge w:val="restart"/>
          </w:tcPr>
          <w:p w:rsidR="009A5E29" w:rsidRPr="00B06EB0" w:rsidRDefault="009A5E29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Единица измерения</w:t>
            </w:r>
          </w:p>
        </w:tc>
        <w:tc>
          <w:tcPr>
            <w:tcW w:w="1261" w:type="dxa"/>
            <w:vMerge w:val="restart"/>
          </w:tcPr>
          <w:p w:rsidR="009A5E29" w:rsidRPr="00B06EB0" w:rsidRDefault="009A5E29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Базовое значение</w:t>
            </w:r>
          </w:p>
          <w:p w:rsidR="009A5E29" w:rsidRPr="00B06EB0" w:rsidRDefault="009A5E29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201</w:t>
            </w:r>
            <w:r w:rsidRPr="002E5F29">
              <w:rPr>
                <w:szCs w:val="26"/>
              </w:rPr>
              <w:t>6</w:t>
            </w:r>
            <w:r w:rsidRPr="00B06EB0">
              <w:rPr>
                <w:szCs w:val="26"/>
              </w:rPr>
              <w:t xml:space="preserve"> год</w:t>
            </w:r>
          </w:p>
        </w:tc>
        <w:tc>
          <w:tcPr>
            <w:tcW w:w="3330" w:type="dxa"/>
            <w:gridSpan w:val="3"/>
          </w:tcPr>
          <w:p w:rsidR="009A5E29" w:rsidRPr="00B06EB0" w:rsidRDefault="009A5E29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Планируемое значение</w:t>
            </w:r>
          </w:p>
        </w:tc>
        <w:tc>
          <w:tcPr>
            <w:tcW w:w="273" w:type="dxa"/>
            <w:vMerge w:val="restart"/>
            <w:tcBorders>
              <w:top w:val="nil"/>
              <w:right w:val="nil"/>
            </w:tcBorders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</w:p>
        </w:tc>
      </w:tr>
      <w:tr w:rsidR="009A5E29" w:rsidRPr="00B06EB0" w:rsidTr="008A60CE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3544" w:type="dxa"/>
            <w:vMerge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173" w:type="dxa"/>
            <w:vMerge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261" w:type="dxa"/>
            <w:vMerge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110" w:type="dxa"/>
          </w:tcPr>
          <w:p w:rsidR="009A5E29" w:rsidRPr="00B06EB0" w:rsidRDefault="009A5E29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201</w:t>
            </w:r>
            <w:r>
              <w:rPr>
                <w:szCs w:val="26"/>
              </w:rPr>
              <w:t>7</w:t>
            </w:r>
            <w:r w:rsidRPr="00B06EB0">
              <w:rPr>
                <w:szCs w:val="26"/>
              </w:rPr>
              <w:t xml:space="preserve"> год</w:t>
            </w:r>
          </w:p>
        </w:tc>
        <w:tc>
          <w:tcPr>
            <w:tcW w:w="1110" w:type="dxa"/>
          </w:tcPr>
          <w:p w:rsidR="009A5E29" w:rsidRPr="00B06EB0" w:rsidRDefault="009A5E29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B06EB0">
              <w:rPr>
                <w:szCs w:val="26"/>
              </w:rPr>
              <w:t xml:space="preserve"> год</w:t>
            </w:r>
          </w:p>
        </w:tc>
        <w:tc>
          <w:tcPr>
            <w:tcW w:w="1110" w:type="dxa"/>
          </w:tcPr>
          <w:p w:rsidR="009A5E29" w:rsidRPr="00B06EB0" w:rsidRDefault="009A5E29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B06EB0">
              <w:rPr>
                <w:szCs w:val="26"/>
              </w:rPr>
              <w:t xml:space="preserve"> год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</w:tr>
      <w:tr w:rsidR="009A5E29" w:rsidRPr="00B06EB0" w:rsidTr="008A60C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67" w:type="dxa"/>
            <w:shd w:val="clear" w:color="auto" w:fill="auto"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44" w:type="dxa"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73" w:type="dxa"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261" w:type="dxa"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10" w:type="dxa"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10" w:type="dxa"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10" w:type="dxa"/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</w:tr>
      <w:tr w:rsidR="009A5E29" w:rsidRPr="00B06EB0" w:rsidTr="008A60CE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567" w:type="dxa"/>
            <w:shd w:val="clear" w:color="auto" w:fill="auto"/>
          </w:tcPr>
          <w:p w:rsidR="009A5E29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544" w:type="dxa"/>
          </w:tcPr>
          <w:p w:rsidR="009A5E29" w:rsidRPr="008F200A" w:rsidRDefault="009A5E29" w:rsidP="00151C9C">
            <w:pPr>
              <w:pStyle w:val="Standard"/>
              <w:tabs>
                <w:tab w:val="left" w:pos="14040"/>
              </w:tabs>
              <w:snapToGrid w:val="0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Количество спортивных и спортивно-оздоровительных </w:t>
            </w:r>
            <w:r w:rsidRPr="004E4F50">
              <w:rPr>
                <w:szCs w:val="26"/>
              </w:rPr>
              <w:t xml:space="preserve"> групп</w:t>
            </w:r>
          </w:p>
        </w:tc>
        <w:tc>
          <w:tcPr>
            <w:tcW w:w="1173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60549C">
              <w:rPr>
                <w:szCs w:val="26"/>
              </w:rPr>
              <w:t>единица</w:t>
            </w:r>
          </w:p>
        </w:tc>
        <w:tc>
          <w:tcPr>
            <w:tcW w:w="1261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1110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1110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1110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</w:tr>
      <w:tr w:rsidR="009A5E29" w:rsidRPr="00B06EB0" w:rsidTr="008A60CE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567" w:type="dxa"/>
            <w:shd w:val="clear" w:color="auto" w:fill="auto"/>
          </w:tcPr>
          <w:p w:rsidR="009A5E29" w:rsidRPr="00DE2989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2.</w:t>
            </w:r>
          </w:p>
        </w:tc>
        <w:tc>
          <w:tcPr>
            <w:tcW w:w="3544" w:type="dxa"/>
          </w:tcPr>
          <w:p w:rsidR="009A5E29" w:rsidRPr="00DE2989" w:rsidRDefault="009A5E29" w:rsidP="00151C9C">
            <w:pPr>
              <w:pStyle w:val="Standard"/>
              <w:tabs>
                <w:tab w:val="left" w:pos="14040"/>
              </w:tabs>
              <w:snapToGrid w:val="0"/>
              <w:rPr>
                <w:highlight w:val="yellow"/>
              </w:rPr>
            </w:pPr>
            <w:r w:rsidRPr="00DE2989">
              <w:rPr>
                <w:rFonts w:eastAsia="Calibri"/>
                <w:kern w:val="0"/>
                <w:lang w:eastAsia="en-US"/>
              </w:rPr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1173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60549C">
              <w:rPr>
                <w:szCs w:val="26"/>
              </w:rPr>
              <w:t>человек</w:t>
            </w:r>
          </w:p>
        </w:tc>
        <w:tc>
          <w:tcPr>
            <w:tcW w:w="1261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4120</w:t>
            </w:r>
          </w:p>
        </w:tc>
        <w:tc>
          <w:tcPr>
            <w:tcW w:w="1110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4320</w:t>
            </w:r>
          </w:p>
        </w:tc>
        <w:tc>
          <w:tcPr>
            <w:tcW w:w="1110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4520</w:t>
            </w:r>
          </w:p>
        </w:tc>
        <w:tc>
          <w:tcPr>
            <w:tcW w:w="1110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4720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</w:tr>
      <w:tr w:rsidR="009A5E29" w:rsidRPr="008D2555" w:rsidTr="008A60C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567" w:type="dxa"/>
            <w:shd w:val="clear" w:color="auto" w:fill="auto"/>
          </w:tcPr>
          <w:p w:rsidR="009A5E29" w:rsidRPr="00DE2989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3.</w:t>
            </w:r>
          </w:p>
        </w:tc>
        <w:tc>
          <w:tcPr>
            <w:tcW w:w="3544" w:type="dxa"/>
          </w:tcPr>
          <w:p w:rsidR="009A5E29" w:rsidRPr="00DE2989" w:rsidRDefault="009A5E29" w:rsidP="00151C9C">
            <w:pPr>
              <w:pStyle w:val="Standard"/>
              <w:tabs>
                <w:tab w:val="left" w:pos="14040"/>
              </w:tabs>
              <w:snapToGrid w:val="0"/>
            </w:pPr>
            <w:r w:rsidRPr="00DE2989">
              <w:rPr>
                <w:rFonts w:eastAsia="Calibri"/>
                <w:kern w:val="0"/>
                <w:lang w:eastAsia="en-US"/>
              </w:rPr>
              <w:t>Количество квалифицированных тре</w:t>
            </w:r>
            <w:r>
              <w:rPr>
                <w:rFonts w:eastAsia="Calibri"/>
                <w:kern w:val="0"/>
                <w:lang w:eastAsia="en-US"/>
              </w:rPr>
              <w:t xml:space="preserve">неров и инструкторов по спорту </w:t>
            </w:r>
            <w:r w:rsidRPr="00DE2989">
              <w:rPr>
                <w:rFonts w:eastAsia="Calibri"/>
                <w:kern w:val="0"/>
                <w:lang w:eastAsia="en-US"/>
              </w:rPr>
              <w:t>физкультурно-спортивных организаций, работающих по специальности</w:t>
            </w:r>
          </w:p>
        </w:tc>
        <w:tc>
          <w:tcPr>
            <w:tcW w:w="1173" w:type="dxa"/>
          </w:tcPr>
          <w:p w:rsidR="009A5E29" w:rsidRPr="00983937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983937">
              <w:rPr>
                <w:szCs w:val="26"/>
              </w:rPr>
              <w:t>единица</w:t>
            </w:r>
          </w:p>
        </w:tc>
        <w:tc>
          <w:tcPr>
            <w:tcW w:w="1261" w:type="dxa"/>
          </w:tcPr>
          <w:p w:rsidR="009A5E29" w:rsidRPr="00983937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1110" w:type="dxa"/>
          </w:tcPr>
          <w:p w:rsidR="009A5E29" w:rsidRPr="00983937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1110" w:type="dxa"/>
          </w:tcPr>
          <w:p w:rsidR="009A5E29" w:rsidRPr="00983937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1110" w:type="dxa"/>
          </w:tcPr>
          <w:p w:rsidR="009A5E29" w:rsidRPr="00983937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</w:tr>
      <w:tr w:rsidR="009A5E29" w:rsidRPr="00B06EB0" w:rsidTr="008A60CE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567" w:type="dxa"/>
            <w:shd w:val="clear" w:color="auto" w:fill="auto"/>
          </w:tcPr>
          <w:p w:rsidR="009A5E29" w:rsidRPr="00DE2989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4.</w:t>
            </w:r>
          </w:p>
        </w:tc>
        <w:tc>
          <w:tcPr>
            <w:tcW w:w="3544" w:type="dxa"/>
          </w:tcPr>
          <w:p w:rsidR="009A5E29" w:rsidRPr="00DE2989" w:rsidRDefault="009A5E29" w:rsidP="00151C9C">
            <w:pPr>
              <w:pStyle w:val="Standard"/>
              <w:tabs>
                <w:tab w:val="left" w:pos="14040"/>
              </w:tabs>
              <w:snapToGrid w:val="0"/>
              <w:rPr>
                <w:highlight w:val="yellow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Количество лиц прошедших </w:t>
            </w:r>
            <w:proofErr w:type="gramStart"/>
            <w:r>
              <w:rPr>
                <w:rFonts w:eastAsia="Calibri"/>
                <w:kern w:val="0"/>
                <w:lang w:eastAsia="en-US"/>
              </w:rPr>
              <w:t xml:space="preserve">обучение </w:t>
            </w:r>
            <w:r w:rsidRPr="00DE2989">
              <w:rPr>
                <w:rFonts w:eastAsia="Calibri"/>
                <w:kern w:val="0"/>
                <w:lang w:eastAsia="en-US"/>
              </w:rPr>
              <w:t>по программам</w:t>
            </w:r>
            <w:proofErr w:type="gramEnd"/>
            <w:r w:rsidRPr="00DE2989">
              <w:rPr>
                <w:rFonts w:eastAsia="Calibri"/>
                <w:kern w:val="0"/>
                <w:lang w:eastAsia="en-US"/>
              </w:rPr>
              <w:t xml:space="preserve"> спортивной подготовки</w:t>
            </w:r>
          </w:p>
        </w:tc>
        <w:tc>
          <w:tcPr>
            <w:tcW w:w="1173" w:type="dxa"/>
          </w:tcPr>
          <w:p w:rsidR="009A5E29" w:rsidRPr="008F200A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1261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579</w:t>
            </w:r>
          </w:p>
        </w:tc>
        <w:tc>
          <w:tcPr>
            <w:tcW w:w="1110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579</w:t>
            </w:r>
          </w:p>
        </w:tc>
        <w:tc>
          <w:tcPr>
            <w:tcW w:w="1110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579</w:t>
            </w:r>
          </w:p>
        </w:tc>
        <w:tc>
          <w:tcPr>
            <w:tcW w:w="1110" w:type="dxa"/>
          </w:tcPr>
          <w:p w:rsidR="009A5E29" w:rsidRPr="006054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579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</w:tr>
      <w:tr w:rsidR="009A5E29" w:rsidRPr="00B06EB0" w:rsidTr="008A60CE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9A5E29" w:rsidRPr="00DE2989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nil"/>
            </w:tcBorders>
          </w:tcPr>
          <w:p w:rsidR="009A5E29" w:rsidRPr="00DE2989" w:rsidRDefault="009A5E29" w:rsidP="00151C9C">
            <w:pPr>
              <w:pStyle w:val="Standard"/>
              <w:tabs>
                <w:tab w:val="left" w:pos="14040"/>
              </w:tabs>
              <w:snapToGrid w:val="0"/>
              <w:rPr>
                <w:highlight w:val="yellow"/>
              </w:rPr>
            </w:pPr>
            <w:r w:rsidRPr="00DE2989">
              <w:rPr>
                <w:rFonts w:eastAsia="Calibri"/>
                <w:kern w:val="0"/>
                <w:lang w:eastAsia="en-US"/>
              </w:rPr>
              <w:t>Доля спортсменов-разрядников в общем количестве лиц, занимающихся в системе МУ «СШ РМР»</w:t>
            </w:r>
          </w:p>
        </w:tc>
        <w:tc>
          <w:tcPr>
            <w:tcW w:w="1173" w:type="dxa"/>
            <w:tcBorders>
              <w:top w:val="nil"/>
            </w:tcBorders>
          </w:tcPr>
          <w:p w:rsidR="009A5E29" w:rsidRPr="008F200A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  <w:highlight w:val="yellow"/>
              </w:rPr>
            </w:pPr>
            <w:r w:rsidRPr="0031502E">
              <w:rPr>
                <w:szCs w:val="26"/>
              </w:rPr>
              <w:t>процент</w:t>
            </w:r>
          </w:p>
        </w:tc>
        <w:tc>
          <w:tcPr>
            <w:tcW w:w="1261" w:type="dxa"/>
            <w:tcBorders>
              <w:top w:val="nil"/>
            </w:tcBorders>
          </w:tcPr>
          <w:p w:rsidR="009A5E29" w:rsidRPr="00831E42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831E42">
              <w:rPr>
                <w:szCs w:val="26"/>
              </w:rPr>
              <w:t>20</w:t>
            </w:r>
          </w:p>
        </w:tc>
        <w:tc>
          <w:tcPr>
            <w:tcW w:w="1110" w:type="dxa"/>
            <w:tcBorders>
              <w:top w:val="nil"/>
            </w:tcBorders>
          </w:tcPr>
          <w:p w:rsidR="009A5E29" w:rsidRPr="00831E42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1110" w:type="dxa"/>
            <w:tcBorders>
              <w:top w:val="nil"/>
            </w:tcBorders>
          </w:tcPr>
          <w:p w:rsidR="009A5E29" w:rsidRPr="00831E42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1110" w:type="dxa"/>
            <w:tcBorders>
              <w:top w:val="nil"/>
            </w:tcBorders>
          </w:tcPr>
          <w:p w:rsidR="009A5E29" w:rsidRPr="00831E42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273" w:type="dxa"/>
            <w:vMerge/>
            <w:tcBorders>
              <w:top w:val="nil"/>
              <w:right w:val="nil"/>
            </w:tcBorders>
          </w:tcPr>
          <w:p w:rsidR="009A5E29" w:rsidRPr="00B06EB0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</w:tr>
      <w:tr w:rsidR="009A5E29" w:rsidRPr="0097279C" w:rsidTr="008A60CE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567" w:type="dxa"/>
            <w:shd w:val="clear" w:color="auto" w:fill="auto"/>
          </w:tcPr>
          <w:p w:rsidR="009A5E29" w:rsidRPr="00DE2989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6.</w:t>
            </w:r>
          </w:p>
        </w:tc>
        <w:tc>
          <w:tcPr>
            <w:tcW w:w="3544" w:type="dxa"/>
          </w:tcPr>
          <w:p w:rsidR="009A5E29" w:rsidRPr="00DE2989" w:rsidRDefault="009A5E29" w:rsidP="007679AE">
            <w:pPr>
              <w:pStyle w:val="Standard"/>
              <w:tabs>
                <w:tab w:val="left" w:pos="14040"/>
              </w:tabs>
              <w:snapToGrid w:val="0"/>
              <w:rPr>
                <w:highlight w:val="yellow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Количество протестированных </w:t>
            </w:r>
            <w:r w:rsidRPr="00DE2989">
              <w:rPr>
                <w:rFonts w:eastAsia="Calibri"/>
                <w:kern w:val="0"/>
                <w:lang w:eastAsia="en-US"/>
              </w:rPr>
              <w:t xml:space="preserve">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</w:t>
            </w:r>
            <w:r w:rsidRPr="00DE2989">
              <w:rPr>
                <w:rFonts w:eastAsia="Calibri"/>
                <w:kern w:val="0"/>
                <w:lang w:eastAsia="en-US"/>
              </w:rPr>
              <w:lastRenderedPageBreak/>
              <w:t>комплекса "Готов к труду и обороне" (ГТО)</w:t>
            </w:r>
          </w:p>
        </w:tc>
        <w:tc>
          <w:tcPr>
            <w:tcW w:w="1173" w:type="dxa"/>
          </w:tcPr>
          <w:p w:rsidR="009A5E29" w:rsidRPr="008F200A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lastRenderedPageBreak/>
              <w:t>человек</w:t>
            </w:r>
          </w:p>
        </w:tc>
        <w:tc>
          <w:tcPr>
            <w:tcW w:w="1261" w:type="dxa"/>
          </w:tcPr>
          <w:p w:rsidR="009A5E29" w:rsidRPr="009727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10" w:type="dxa"/>
          </w:tcPr>
          <w:p w:rsidR="009A5E29" w:rsidRPr="009727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110" w:type="dxa"/>
          </w:tcPr>
          <w:p w:rsidR="009A5E29" w:rsidRPr="009727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110" w:type="dxa"/>
          </w:tcPr>
          <w:p w:rsidR="009A5E29" w:rsidRPr="0097279C" w:rsidRDefault="009A5E29" w:rsidP="008A60C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273" w:type="dxa"/>
            <w:vMerge/>
            <w:tcBorders>
              <w:top w:val="nil"/>
              <w:bottom w:val="nil"/>
              <w:right w:val="nil"/>
            </w:tcBorders>
          </w:tcPr>
          <w:p w:rsidR="009A5E29" w:rsidRPr="0097279C" w:rsidRDefault="009A5E29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</w:tr>
    </w:tbl>
    <w:p w:rsidR="00C42643" w:rsidRPr="00151C9C" w:rsidRDefault="00C42643" w:rsidP="002801B2">
      <w:pPr>
        <w:pStyle w:val="9"/>
        <w:jc w:val="both"/>
        <w:rPr>
          <w:sz w:val="16"/>
          <w:szCs w:val="16"/>
        </w:rPr>
      </w:pPr>
    </w:p>
    <w:p w:rsidR="00FC11B5" w:rsidRDefault="00FC11B5" w:rsidP="00151C9C">
      <w:pPr>
        <w:pStyle w:val="Standard"/>
        <w:ind w:left="720"/>
        <w:jc w:val="center"/>
        <w:rPr>
          <w:sz w:val="26"/>
          <w:szCs w:val="26"/>
        </w:rPr>
      </w:pPr>
    </w:p>
    <w:p w:rsidR="00FC11B5" w:rsidRDefault="00FC11B5" w:rsidP="00151C9C">
      <w:pPr>
        <w:pStyle w:val="Standard"/>
        <w:ind w:left="720"/>
        <w:jc w:val="center"/>
        <w:rPr>
          <w:sz w:val="26"/>
          <w:szCs w:val="26"/>
        </w:rPr>
      </w:pPr>
    </w:p>
    <w:p w:rsidR="0097279C" w:rsidRDefault="0032731F" w:rsidP="00151C9C">
      <w:pPr>
        <w:pStyle w:val="Standard"/>
        <w:ind w:left="720"/>
        <w:jc w:val="center"/>
        <w:rPr>
          <w:sz w:val="26"/>
          <w:szCs w:val="26"/>
        </w:rPr>
      </w:pPr>
      <w:r w:rsidRPr="00C9268F">
        <w:rPr>
          <w:sz w:val="26"/>
          <w:szCs w:val="26"/>
        </w:rPr>
        <w:t>Задачи и результаты, мероприятия ВЦП</w:t>
      </w:r>
    </w:p>
    <w:tbl>
      <w:tblPr>
        <w:tblpPr w:leftFromText="180" w:rightFromText="180" w:vertAnchor="text" w:horzAnchor="margin" w:tblpXSpec="center" w:tblpY="157"/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749"/>
        <w:gridCol w:w="1559"/>
        <w:gridCol w:w="1054"/>
        <w:gridCol w:w="1134"/>
        <w:gridCol w:w="992"/>
        <w:gridCol w:w="993"/>
        <w:gridCol w:w="937"/>
      </w:tblGrid>
      <w:tr w:rsidR="008A60CE" w:rsidTr="00F2354D">
        <w:trPr>
          <w:trHeight w:val="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151C9C">
            <w:pPr>
              <w:autoSpaceDE w:val="0"/>
              <w:jc w:val="center"/>
            </w:pPr>
            <w:r>
              <w:rPr>
                <w:rFonts w:cs="Times New Roman"/>
                <w:lang w:val="en-US"/>
              </w:rPr>
              <w:t>№</w:t>
            </w:r>
          </w:p>
        </w:tc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151C9C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6242E3">
              <w:rPr>
                <w:rFonts w:ascii="Times New Roman CYR" w:hAnsi="Times New Roman CYR" w:cs="Times New Roman CYR"/>
                <w:sz w:val="22"/>
              </w:rPr>
              <w:t>Наименование задачи, результата, мероприятия</w:t>
            </w:r>
          </w:p>
          <w:p w:rsidR="008A60CE" w:rsidRDefault="008A60CE" w:rsidP="00151C9C">
            <w:pPr>
              <w:autoSpaceDE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151C9C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Вид бюджетного ассигнования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151C9C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151C9C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151C9C">
            <w:pPr>
              <w:autoSpaceDE w:val="0"/>
              <w:ind w:left="5" w:right="5"/>
              <w:jc w:val="center"/>
              <w:rPr>
                <w:rFonts w:ascii="Times New Roman CYR" w:hAnsi="Times New Roman CYR" w:cs="Times New Roman CYR"/>
              </w:rPr>
            </w:pPr>
            <w:r w:rsidRPr="006242E3">
              <w:rPr>
                <w:rFonts w:ascii="Times New Roman CYR" w:hAnsi="Times New Roman CYR" w:cs="Times New Roman CYR"/>
                <w:sz w:val="22"/>
              </w:rPr>
              <w:t>Значение результата, объём финансирования мероприятия</w:t>
            </w:r>
          </w:p>
        </w:tc>
      </w:tr>
      <w:tr w:rsidR="008A60CE" w:rsidTr="00F2354D">
        <w:trPr>
          <w:trHeight w:val="293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2354D" w:rsidRDefault="008A60CE" w:rsidP="0032731F">
            <w:pPr>
              <w:autoSpaceDE w:val="0"/>
              <w:jc w:val="center"/>
              <w:rPr>
                <w:sz w:val="22"/>
                <w:szCs w:val="22"/>
              </w:rPr>
            </w:pPr>
            <w:r w:rsidRPr="00DD623E">
              <w:rPr>
                <w:sz w:val="22"/>
                <w:szCs w:val="22"/>
              </w:rPr>
              <w:t xml:space="preserve"> 2017</w:t>
            </w:r>
          </w:p>
          <w:p w:rsidR="008A60CE" w:rsidRPr="00DD623E" w:rsidRDefault="008A60CE" w:rsidP="0032731F">
            <w:pPr>
              <w:autoSpaceDE w:val="0"/>
              <w:jc w:val="center"/>
              <w:rPr>
                <w:sz w:val="22"/>
                <w:szCs w:val="22"/>
              </w:rPr>
            </w:pPr>
            <w:r w:rsidRPr="00DD623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2354D" w:rsidRDefault="008A60CE" w:rsidP="0032731F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:rsidR="008A60CE" w:rsidRPr="006242E3" w:rsidRDefault="008A60CE" w:rsidP="0032731F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93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2354D" w:rsidRDefault="008A60CE" w:rsidP="0032731F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  <w:p w:rsidR="008A60CE" w:rsidRDefault="008A60CE" w:rsidP="0032731F">
            <w:pPr>
              <w:autoSpaceDE w:val="0"/>
              <w:jc w:val="center"/>
            </w:pPr>
            <w:r>
              <w:rPr>
                <w:sz w:val="22"/>
              </w:rPr>
              <w:t>год</w:t>
            </w:r>
          </w:p>
        </w:tc>
      </w:tr>
      <w:tr w:rsidR="008A60CE" w:rsidTr="00F2354D">
        <w:trPr>
          <w:trHeight w:val="312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sz w:val="2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A60CE" w:rsidRDefault="008A60CE" w:rsidP="0032731F">
            <w:pPr>
              <w:autoSpaceDE w:val="0"/>
              <w:jc w:val="center"/>
            </w:pPr>
          </w:p>
        </w:tc>
      </w:tr>
      <w:tr w:rsidR="008A60CE" w:rsidTr="00F2354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6242E3">
              <w:rPr>
                <w:rFonts w:cs="Times New Roman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6242E3"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6242E3">
              <w:rPr>
                <w:rFonts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6242E3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6242E3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6242E3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6242E3">
              <w:rPr>
                <w:rFonts w:cs="Times New Roman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6242E3">
              <w:rPr>
                <w:rFonts w:cs="Times New Roman"/>
              </w:rPr>
              <w:t>8</w:t>
            </w:r>
          </w:p>
        </w:tc>
      </w:tr>
      <w:tr w:rsidR="008A60CE" w:rsidTr="00F2354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F9591E" w:rsidRDefault="008A60CE" w:rsidP="0032731F">
            <w:pPr>
              <w:autoSpaceDE w:val="0"/>
              <w:rPr>
                <w:b/>
              </w:rPr>
            </w:pPr>
            <w:r w:rsidRPr="00F9591E">
              <w:rPr>
                <w:b/>
              </w:rPr>
              <w:t>1.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4F1898" w:rsidRDefault="008A60CE" w:rsidP="0032731F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F9591E">
              <w:rPr>
                <w:rFonts w:ascii="Times New Roman CYR" w:hAnsi="Times New Roman CYR" w:cs="Times New Roman CYR"/>
                <w:b/>
              </w:rPr>
              <w:t>Задача 1</w:t>
            </w:r>
            <w:r w:rsidRPr="00DE2989">
              <w:rPr>
                <w:rFonts w:ascii="Times New Roman CYR" w:hAnsi="Times New Roman CYR" w:cs="Times New Roman CYR"/>
                <w:b/>
                <w:color w:val="000000" w:themeColor="text1"/>
              </w:rPr>
              <w:t>.</w:t>
            </w:r>
            <w:r w:rsidRPr="004F1898">
              <w:t xml:space="preserve"> </w:t>
            </w:r>
            <w:r>
              <w:t>Р</w:t>
            </w:r>
            <w:r w:rsidRPr="004F1898">
              <w:t>азв</w:t>
            </w:r>
            <w:r w:rsidRPr="004F1898">
              <w:t>и</w:t>
            </w:r>
            <w:r w:rsidRPr="004F1898">
              <w:t>тие физической культуры и спорта среди разли</w:t>
            </w:r>
            <w:r w:rsidRPr="004F1898">
              <w:t>ч</w:t>
            </w:r>
            <w:r w:rsidRPr="004F1898">
              <w:t>ных групп населения района</w:t>
            </w:r>
          </w:p>
          <w:p w:rsidR="008A60CE" w:rsidRPr="00F9591E" w:rsidRDefault="008A60CE" w:rsidP="0032731F">
            <w:pPr>
              <w:autoSpaceDE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575AA8" w:rsidRDefault="008A60CE" w:rsidP="0032731F">
            <w:pPr>
              <w:autoSpaceDE w:val="0"/>
              <w:jc w:val="center"/>
            </w:pPr>
            <w:r w:rsidRPr="00394347">
              <w:rPr>
                <w:sz w:val="22"/>
                <w:szCs w:val="22"/>
              </w:rPr>
              <w:t xml:space="preserve">Бюджетные ассигнования </w:t>
            </w:r>
            <w:r w:rsidRPr="00C82DC3">
              <w:rPr>
                <w:sz w:val="22"/>
                <w:szCs w:val="22"/>
              </w:rPr>
              <w:t xml:space="preserve">на </w:t>
            </w:r>
            <w:r w:rsidRPr="00C82DC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C82DC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C82DC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</w:t>
            </w:r>
            <w:r w:rsidRPr="006242E3">
              <w:rPr>
                <w:rFonts w:cs="Times New Roman"/>
              </w:rPr>
              <w:t xml:space="preserve"> </w:t>
            </w:r>
          </w:p>
          <w:p w:rsidR="008A60CE" w:rsidRDefault="008A60CE" w:rsidP="0032731F">
            <w:pPr>
              <w:autoSpaceDE w:val="0"/>
              <w:jc w:val="center"/>
            </w:pPr>
            <w:r>
              <w:t>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7A4FCC" w:rsidP="0032731F">
            <w:pPr>
              <w:autoSpaceDE w:val="0"/>
              <w:jc w:val="center"/>
            </w:pPr>
            <w:r>
              <w:t>1197,</w:t>
            </w:r>
            <w:r w:rsidR="00EC681C">
              <w:t>3</w:t>
            </w:r>
          </w:p>
          <w:p w:rsidR="007A4FCC" w:rsidRDefault="007A4FCC" w:rsidP="0032731F">
            <w:pPr>
              <w:autoSpaceDE w:val="0"/>
              <w:jc w:val="center"/>
            </w:pPr>
            <w:r>
              <w:t>1197,3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</w:p>
        </w:tc>
      </w:tr>
      <w:tr w:rsidR="008A60CE" w:rsidTr="00F2354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</w:pPr>
            <w:r>
              <w:t>1.1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Результаты: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575AA8" w:rsidRDefault="008A60CE" w:rsidP="0032731F">
            <w:pPr>
              <w:autoSpaceDE w:val="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</w:tr>
      <w:tr w:rsidR="008A60CE" w:rsidTr="00F2354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</w:pPr>
            <w:r>
              <w:rPr>
                <w:rFonts w:cs="Times New Roman"/>
              </w:rPr>
              <w:t>1.1.1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BA38A9" w:rsidRDefault="008A60CE" w:rsidP="0032731F">
            <w:pPr>
              <w:autoSpaceDE w:val="0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Количество </w:t>
            </w:r>
            <w:r w:rsidRPr="00DE2989">
              <w:rPr>
                <w:rFonts w:eastAsia="Calibri" w:cs="Times New Roman"/>
                <w:kern w:val="0"/>
                <w:lang w:eastAsia="en-US"/>
              </w:rPr>
              <w:t>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575AA8" w:rsidRDefault="008A60CE" w:rsidP="0032731F">
            <w:pPr>
              <w:autoSpaceDE w:val="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8A60CE" w:rsidTr="00F2354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1.1.2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A38A9">
              <w:t>Количество спортивн</w:t>
            </w:r>
            <w:r>
              <w:t>о-оздоровительных</w:t>
            </w:r>
            <w:r w:rsidRPr="00BA38A9">
              <w:t xml:space="preserve"> групп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575AA8" w:rsidRDefault="008A60CE" w:rsidP="0032731F">
            <w:pPr>
              <w:autoSpaceDE w:val="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97279C"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8A3F32"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t>32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t>34</w:t>
            </w:r>
          </w:p>
        </w:tc>
      </w:tr>
      <w:tr w:rsidR="008A60CE" w:rsidTr="00F2354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1.1.3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BA38A9" w:rsidRDefault="008A60CE" w:rsidP="0032731F">
            <w:pPr>
              <w:autoSpaceDE w:val="0"/>
            </w:pPr>
            <w:r>
              <w:t xml:space="preserve">Количество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575AA8" w:rsidRDefault="008A60CE" w:rsidP="0032731F">
            <w:pPr>
              <w:autoSpaceDE w:val="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97279C" w:rsidRDefault="008A60CE" w:rsidP="0032731F">
            <w:pPr>
              <w:autoSpaceDE w:val="0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</w:pPr>
            <w:r>
              <w:t>4320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  <w:r>
              <w:t>4520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  <w:r>
              <w:t>4720</w:t>
            </w:r>
          </w:p>
        </w:tc>
      </w:tr>
      <w:tr w:rsidR="008A60CE" w:rsidTr="00F2354D">
        <w:trPr>
          <w:trHeight w:val="13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D75E8A" w:rsidRDefault="008A60CE" w:rsidP="0032731F">
            <w:pPr>
              <w:autoSpaceDE w:val="0"/>
              <w:rPr>
                <w:rFonts w:cs="Times New Roman"/>
              </w:rPr>
            </w:pPr>
            <w:r w:rsidRPr="00D75E8A">
              <w:rPr>
                <w:rFonts w:cs="Times New Roman"/>
              </w:rPr>
              <w:t>1</w:t>
            </w:r>
            <w:r>
              <w:rPr>
                <w:rFonts w:cs="Times New Roman"/>
              </w:rPr>
              <w:t>.1.4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BA38A9" w:rsidRDefault="008A60CE" w:rsidP="0032731F">
            <w:pPr>
              <w:autoSpaceDE w:val="0"/>
              <w:rPr>
                <w:rFonts w:cs="Times New Roman"/>
              </w:rPr>
            </w:pPr>
            <w:r w:rsidRPr="00BA38A9">
              <w:rPr>
                <w:rFonts w:cs="Times New Roman"/>
              </w:rPr>
              <w:t>Количество участий в</w:t>
            </w:r>
            <w:r>
              <w:rPr>
                <w:rFonts w:cs="Times New Roman"/>
              </w:rPr>
              <w:t xml:space="preserve"> муниципальных, региональных, межрегиональных, спортивно-массовых</w:t>
            </w:r>
            <w:r w:rsidRPr="00BA38A9">
              <w:rPr>
                <w:rFonts w:cs="Times New Roman"/>
              </w:rPr>
              <w:t xml:space="preserve"> и физкультурно-оздоровительных мероприятиях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4005C" w:rsidRDefault="008A60CE" w:rsidP="0032731F">
            <w:pPr>
              <w:autoSpaceDE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97279C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97279C">
              <w:rPr>
                <w:rFonts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4005C" w:rsidRDefault="008A60CE" w:rsidP="0032731F">
            <w:pPr>
              <w:autoSpaceDE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</w:tr>
      <w:tr w:rsidR="008A60CE" w:rsidTr="00F2354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D75E8A" w:rsidRDefault="008A60CE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1.1.5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BA38A9" w:rsidRDefault="008A60CE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Количество мероприятий по выполнению нормативов испытаний (тестов) комплекса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4005C" w:rsidRDefault="008A60CE" w:rsidP="0032731F">
            <w:pPr>
              <w:autoSpaceDE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97279C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4005C" w:rsidRDefault="008A60CE" w:rsidP="0032731F">
            <w:pPr>
              <w:autoSpaceDE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A60CE" w:rsidTr="00F2354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D75E8A" w:rsidRDefault="008A60CE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D75E8A" w:rsidRDefault="008A60CE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D75E8A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D75E8A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D75E8A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</w:tr>
      <w:tr w:rsidR="008A60CE" w:rsidTr="00F2354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71260B" w:rsidRDefault="008A60CE" w:rsidP="0032731F">
            <w:pPr>
              <w:autoSpaceDE w:val="0"/>
            </w:pPr>
            <w:r>
              <w:t>1.2.1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FC6BBA" w:rsidRDefault="008A60CE" w:rsidP="0032731F">
            <w:pPr>
              <w:autoSpaceDE w:val="0"/>
              <w:rPr>
                <w:rFonts w:cs="Times New Roman"/>
              </w:rPr>
            </w:pPr>
            <w:r w:rsidRPr="00FC6BBA">
              <w:rPr>
                <w:rFonts w:eastAsia="Calibri" w:cs="Times New Roman"/>
                <w:kern w:val="0"/>
                <w:lang w:eastAsia="en-US"/>
              </w:rPr>
              <w:t>Организация и проведение районных,</w:t>
            </w:r>
            <w:r>
              <w:rPr>
                <w:rFonts w:eastAsia="Calibri" w:cs="Times New Roman"/>
                <w:kern w:val="0"/>
                <w:lang w:eastAsia="en-US"/>
              </w:rPr>
              <w:t xml:space="preserve"> спортивно-массовых и физкультурно-оздоровительных</w:t>
            </w:r>
            <w:r w:rsidRPr="00FC6BBA">
              <w:rPr>
                <w:rFonts w:eastAsia="Calibri" w:cs="Times New Roman"/>
                <w:kern w:val="0"/>
                <w:lang w:eastAsia="en-US"/>
              </w:rPr>
              <w:t xml:space="preserve"> </w:t>
            </w:r>
            <w:r w:rsidRPr="00FC6BBA">
              <w:rPr>
                <w:rFonts w:eastAsia="Calibri" w:cs="Times New Roman"/>
                <w:kern w:val="0"/>
                <w:lang w:eastAsia="en-US"/>
              </w:rPr>
              <w:lastRenderedPageBreak/>
              <w:t>мероприятий</w:t>
            </w:r>
            <w:r>
              <w:rPr>
                <w:rFonts w:eastAsia="Calibri" w:cs="Times New Roman"/>
                <w:kern w:val="0"/>
                <w:lang w:eastAsia="en-US"/>
              </w:rPr>
              <w:t>,</w:t>
            </w:r>
            <w:r w:rsidRPr="00C933DC">
              <w:rPr>
                <w:rFonts w:eastAsia="Calibri" w:cs="Times New Roman"/>
                <w:kern w:val="0"/>
                <w:lang w:eastAsia="en-US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US"/>
              </w:rPr>
              <w:t>р</w:t>
            </w:r>
            <w:r w:rsidRPr="00C933DC">
              <w:rPr>
                <w:rFonts w:eastAsia="Calibri" w:cs="Times New Roman"/>
                <w:kern w:val="0"/>
                <w:lang w:eastAsia="en-US"/>
              </w:rPr>
              <w:t>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D75E8A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D75E8A">
              <w:rPr>
                <w:rFonts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D75E8A">
              <w:rPr>
                <w:rFonts w:cs="Times New Roman"/>
              </w:rPr>
              <w:t>МБ</w:t>
            </w:r>
          </w:p>
          <w:p w:rsidR="008A60CE" w:rsidRPr="00D75E8A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201961" w:rsidP="00201961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1197,3</w:t>
            </w:r>
            <w:r w:rsidR="008A60CE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</w:tr>
      <w:tr w:rsidR="008A60CE" w:rsidTr="00F2354D">
        <w:trPr>
          <w:trHeight w:val="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</w:pPr>
            <w:r w:rsidRPr="00F9591E">
              <w:rPr>
                <w:b/>
              </w:rPr>
              <w:lastRenderedPageBreak/>
              <w:t>2.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522644" w:rsidRDefault="008A60CE" w:rsidP="0032731F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rPr>
                <w:rFonts w:ascii="Times New Roman CYR" w:hAnsi="Times New Roman CYR" w:cs="Times New Roman CYR"/>
                <w:b/>
              </w:rPr>
              <w:t>Задача 2.</w:t>
            </w:r>
            <w:r w:rsidRPr="00522644">
              <w:t xml:space="preserve"> </w:t>
            </w:r>
            <w:r>
              <w:t>О</w:t>
            </w:r>
            <w:r w:rsidRPr="00522644">
              <w:t>с</w:t>
            </w:r>
            <w:r w:rsidRPr="00522644">
              <w:t>у</w:t>
            </w:r>
            <w:r w:rsidRPr="00522644">
              <w:t>ществление подготовки спортивного резерва по видам спорта, включе</w:t>
            </w:r>
            <w:r w:rsidRPr="00522644">
              <w:t>н</w:t>
            </w:r>
            <w:r w:rsidRPr="00522644">
              <w:t>ным во Всероссийский реестр видов спорта;</w:t>
            </w:r>
          </w:p>
          <w:p w:rsidR="008A60CE" w:rsidRPr="00C933DC" w:rsidRDefault="008A60CE" w:rsidP="0032731F">
            <w:pPr>
              <w:autoSpaceDE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  <w:r w:rsidRPr="00394347">
              <w:rPr>
                <w:sz w:val="22"/>
                <w:szCs w:val="22"/>
              </w:rPr>
              <w:t xml:space="preserve">Бюджетные ассигнования </w:t>
            </w:r>
            <w:r w:rsidRPr="00C82DC3">
              <w:rPr>
                <w:sz w:val="22"/>
                <w:szCs w:val="22"/>
              </w:rPr>
              <w:t xml:space="preserve">на </w:t>
            </w:r>
            <w:r w:rsidRPr="00C82DC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C82DC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C82DC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  <w:p w:rsidR="008A60CE" w:rsidRPr="006242E3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</w:t>
            </w:r>
            <w:r w:rsidRPr="006242E3">
              <w:rPr>
                <w:rFonts w:cs="Times New Roman"/>
              </w:rPr>
              <w:t xml:space="preserve"> </w:t>
            </w:r>
          </w:p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t>ОБ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201961">
              <w:rPr>
                <w:rFonts w:cs="Times New Roman"/>
              </w:rPr>
              <w:t>746,3</w:t>
            </w:r>
            <w:r w:rsidRPr="008A3F32">
              <w:rPr>
                <w:rFonts w:cs="Times New Roman"/>
              </w:rPr>
              <w:t>0</w:t>
            </w:r>
          </w:p>
          <w:p w:rsidR="008A60CE" w:rsidRPr="008A3F32" w:rsidRDefault="00201961" w:rsidP="00201961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5746</w:t>
            </w:r>
            <w:r w:rsidR="008A60CE" w:rsidRPr="008A3F32">
              <w:rPr>
                <w:rFonts w:cs="Times New Roman"/>
              </w:rPr>
              <w:t>,</w:t>
            </w:r>
            <w:r>
              <w:rPr>
                <w:rFonts w:cs="Times New Roman"/>
              </w:rPr>
              <w:t>3</w:t>
            </w:r>
            <w:r w:rsidR="008A60CE" w:rsidRPr="008A3F32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8A3F32">
              <w:rPr>
                <w:rFonts w:cs="Times New Roman"/>
              </w:rPr>
              <w:t>5938,00</w:t>
            </w:r>
          </w:p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8A3F32">
              <w:rPr>
                <w:rFonts w:cs="Times New Roman"/>
              </w:rPr>
              <w:t>5938,00</w:t>
            </w:r>
          </w:p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8A3F32">
              <w:rPr>
                <w:rFonts w:cs="Times New Roman"/>
              </w:rPr>
              <w:t>3858,00</w:t>
            </w:r>
          </w:p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 w:rsidRPr="008A3F32">
              <w:rPr>
                <w:rFonts w:cs="Times New Roman"/>
              </w:rPr>
              <w:t>3858,00</w:t>
            </w:r>
          </w:p>
        </w:tc>
      </w:tr>
      <w:tr w:rsidR="008A60CE" w:rsidTr="00F2354D">
        <w:trPr>
          <w:trHeight w:val="3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F9591E" w:rsidRDefault="008A60CE" w:rsidP="0032731F">
            <w:pPr>
              <w:autoSpaceDE w:val="0"/>
              <w:rPr>
                <w:b/>
              </w:rPr>
            </w:pPr>
            <w:r>
              <w:t>2.1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F9591E" w:rsidRDefault="008A60CE" w:rsidP="0032731F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>Результаты: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242E3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</w:tr>
      <w:tr w:rsidR="008A60CE" w:rsidTr="00F2354D">
        <w:trPr>
          <w:trHeight w:val="3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</w:pPr>
            <w:r>
              <w:t>2.1.1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rPr>
                <w:rFonts w:ascii="Times New Roman CYR" w:hAnsi="Times New Roman CYR" w:cs="Times New Roman CYR"/>
              </w:rPr>
            </w:pPr>
            <w:r w:rsidRPr="000069F5">
              <w:rPr>
                <w:rFonts w:eastAsia="Calibri" w:cs="Times New Roman"/>
                <w:kern w:val="0"/>
                <w:lang w:eastAsia="en-US"/>
              </w:rPr>
              <w:t>Количество</w:t>
            </w:r>
            <w:r>
              <w:rPr>
                <w:rFonts w:eastAsia="Calibri" w:cs="Times New Roman"/>
                <w:kern w:val="0"/>
                <w:lang w:eastAsia="en-US"/>
              </w:rPr>
              <w:t xml:space="preserve"> лиц, прошедших спортивную подготовку на этапах спортивной подготовки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394347" w:rsidRDefault="008A60CE" w:rsidP="003273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579</w:t>
            </w:r>
          </w:p>
        </w:tc>
      </w:tr>
      <w:tr w:rsidR="008A60CE" w:rsidTr="00F2354D">
        <w:trPr>
          <w:trHeight w:val="3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</w:pPr>
            <w:r>
              <w:rPr>
                <w:rFonts w:cs="Times New Roman"/>
              </w:rPr>
              <w:t>2.2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0069F5" w:rsidRDefault="008A60CE" w:rsidP="0032731F">
            <w:pPr>
              <w:autoSpaceDE w:val="0"/>
              <w:rPr>
                <w:rFonts w:cs="Times New Roman"/>
              </w:rPr>
            </w:pPr>
            <w:r w:rsidRPr="00D75E8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394347" w:rsidRDefault="008A60CE" w:rsidP="003273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</w:tr>
      <w:tr w:rsidR="008A60CE" w:rsidTr="00F2354D">
        <w:trPr>
          <w:trHeight w:val="4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D75E8A" w:rsidRDefault="008A60CE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2.2.1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522644" w:rsidRDefault="008A60CE" w:rsidP="00C14D80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>О</w:t>
            </w:r>
            <w:r w:rsidRPr="00522644">
              <w:t>существление подготовки спортивного резерва по видам спорта, включенным во Все</w:t>
            </w:r>
            <w:r>
              <w:t>ро</w:t>
            </w:r>
            <w:r>
              <w:t>с</w:t>
            </w:r>
            <w:r>
              <w:t>сийский реестр видов спорта</w:t>
            </w:r>
          </w:p>
          <w:p w:rsidR="008A60CE" w:rsidRPr="00D75E8A" w:rsidRDefault="008A60CE" w:rsidP="0032731F">
            <w:pPr>
              <w:autoSpaceDE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394347" w:rsidRDefault="008A60CE" w:rsidP="003273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201961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5746,3</w:t>
            </w:r>
            <w:r w:rsidR="008A60CE">
              <w:rPr>
                <w:rFonts w:cs="Times New Roman"/>
              </w:rPr>
              <w:t>0</w:t>
            </w:r>
          </w:p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5938,00</w:t>
            </w:r>
          </w:p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  <w:r>
              <w:t>3858,00</w:t>
            </w:r>
          </w:p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</w:p>
        </w:tc>
      </w:tr>
      <w:tr w:rsidR="00201961" w:rsidTr="00F2354D">
        <w:trPr>
          <w:trHeight w:val="4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Pr="00201961" w:rsidRDefault="00201961" w:rsidP="0020196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A4FCC">
              <w:rPr>
                <w:rFonts w:ascii="Times New Roman" w:hAnsi="Times New Roman" w:cs="Times New Roman"/>
                <w:b/>
                <w:sz w:val="28"/>
                <w:szCs w:val="28"/>
              </w:rPr>
              <w:t>Задача 3</w:t>
            </w:r>
            <w:r w:rsidRPr="00201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961" w:rsidRDefault="00201961" w:rsidP="007A4FCC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201961">
              <w:t>Укрепление и развитие материально-технической базы учр</w:t>
            </w:r>
            <w:r w:rsidRPr="00201961">
              <w:t>е</w:t>
            </w:r>
            <w:r w:rsidRPr="00201961">
              <w:t>ждения физической культуры и спорта РМР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Pr="00394347" w:rsidRDefault="00201961" w:rsidP="0032731F">
            <w:pPr>
              <w:autoSpaceDE w:val="0"/>
              <w:jc w:val="center"/>
              <w:rPr>
                <w:sz w:val="22"/>
                <w:szCs w:val="22"/>
              </w:rPr>
            </w:pPr>
            <w:r w:rsidRPr="00394347">
              <w:rPr>
                <w:szCs w:val="22"/>
              </w:rPr>
              <w:t xml:space="preserve">Бюджетные ассигнования </w:t>
            </w:r>
            <w:r w:rsidRPr="00C82DC3">
              <w:rPr>
                <w:szCs w:val="22"/>
              </w:rPr>
              <w:t xml:space="preserve">на </w:t>
            </w:r>
            <w:r w:rsidRPr="00C82DC3">
              <w:rPr>
                <w:rFonts w:eastAsia="AppleMyungjo" w:cs="Times New Roman"/>
                <w:szCs w:val="22"/>
                <w:lang w:eastAsia="en-US"/>
              </w:rPr>
              <w:t xml:space="preserve"> о</w:t>
            </w:r>
            <w:r w:rsidRPr="00C82DC3">
              <w:rPr>
                <w:rFonts w:eastAsia="Calibri" w:cs="Times New Roman"/>
                <w:szCs w:val="22"/>
                <w:lang w:eastAsia="en-US"/>
              </w:rPr>
              <w:t>казание</w:t>
            </w:r>
            <w:r w:rsidRPr="00C82DC3">
              <w:rPr>
                <w:rFonts w:eastAsia="Calibri" w:cs="Times New Roman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A4FCC" w:rsidRDefault="007A4FCC" w:rsidP="007A4FCC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  <w:p w:rsidR="007A4FCC" w:rsidRPr="006242E3" w:rsidRDefault="007A4FCC" w:rsidP="007A4FCC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МБ</w:t>
            </w:r>
            <w:r w:rsidRPr="006242E3">
              <w:rPr>
                <w:rFonts w:cs="Times New Roman"/>
              </w:rPr>
              <w:t xml:space="preserve"> </w:t>
            </w:r>
          </w:p>
          <w:p w:rsidR="00201961" w:rsidRDefault="00201961" w:rsidP="007A4FCC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334,4</w:t>
            </w:r>
          </w:p>
          <w:p w:rsidR="007A4FCC" w:rsidRDefault="007A4FCC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334.4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201961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201961" w:rsidP="0032731F">
            <w:pPr>
              <w:autoSpaceDE w:val="0"/>
              <w:jc w:val="center"/>
            </w:pPr>
          </w:p>
        </w:tc>
      </w:tr>
      <w:tr w:rsidR="00FC11B5" w:rsidTr="00F2354D">
        <w:trPr>
          <w:trHeight w:val="4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Pr="007A4FCC" w:rsidRDefault="00FC11B5" w:rsidP="007A4FCC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</w:rPr>
              <w:t>Результаты: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Pr="00394347" w:rsidRDefault="00FC11B5" w:rsidP="003273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</w:pPr>
          </w:p>
        </w:tc>
      </w:tr>
      <w:tr w:rsidR="00201961" w:rsidTr="00F2354D">
        <w:trPr>
          <w:trHeight w:val="4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  <w:r w:rsidR="00FC11B5">
              <w:rPr>
                <w:rFonts w:cs="Times New Roman"/>
              </w:rPr>
              <w:t>.1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FC11B5" w:rsidP="00FC11B5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К</w:t>
            </w:r>
            <w:r w:rsidR="007A4FCC" w:rsidRPr="007A4FCC">
              <w:t>оличество учреждений физической культуры и спорта, получивших су</w:t>
            </w:r>
            <w:r w:rsidR="007A4FCC" w:rsidRPr="007A4FCC">
              <w:t>б</w:t>
            </w:r>
            <w:r w:rsidR="007A4FCC" w:rsidRPr="007A4FCC">
              <w:t>сидию  на укрепление материально-технической базы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Pr="00394347" w:rsidRDefault="00201961" w:rsidP="003273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201961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201961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201961" w:rsidP="0032731F">
            <w:pPr>
              <w:autoSpaceDE w:val="0"/>
              <w:jc w:val="center"/>
            </w:pPr>
          </w:p>
        </w:tc>
      </w:tr>
      <w:tr w:rsidR="00FC11B5" w:rsidTr="00F2354D">
        <w:trPr>
          <w:trHeight w:val="4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Pr="007A4FCC" w:rsidRDefault="00FC11B5" w:rsidP="007A4FCC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Pr="00394347" w:rsidRDefault="00FC11B5" w:rsidP="003273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C11B5" w:rsidRDefault="00FC11B5" w:rsidP="0032731F">
            <w:pPr>
              <w:autoSpaceDE w:val="0"/>
              <w:jc w:val="center"/>
            </w:pPr>
          </w:p>
        </w:tc>
      </w:tr>
      <w:tr w:rsidR="00201961" w:rsidTr="00F2354D">
        <w:trPr>
          <w:trHeight w:val="4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32731F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  <w:r w:rsidR="00FC11B5">
              <w:rPr>
                <w:rFonts w:cs="Times New Roman"/>
              </w:rPr>
              <w:t>.1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7A4FCC">
            <w:pPr>
              <w:pStyle w:val="ac"/>
              <w:shd w:val="clear" w:color="auto" w:fill="FFFFFF"/>
              <w:spacing w:before="0" w:beforeAutospacing="0" w:after="0" w:afterAutospacing="0"/>
            </w:pPr>
            <w:r w:rsidRPr="007A4FCC">
              <w:t>Обеспечение спорти</w:t>
            </w:r>
            <w:r w:rsidRPr="007A4FCC">
              <w:t>в</w:t>
            </w:r>
            <w:r w:rsidRPr="007A4FCC">
              <w:t>ным оборудованием учреждений физической культуры и спорта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Pr="00394347" w:rsidRDefault="00201961" w:rsidP="0032731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201961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7A4FCC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201961" w:rsidP="0032731F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01961" w:rsidRDefault="00201961" w:rsidP="0032731F">
            <w:pPr>
              <w:autoSpaceDE w:val="0"/>
              <w:jc w:val="center"/>
            </w:pPr>
          </w:p>
        </w:tc>
      </w:tr>
      <w:tr w:rsidR="008A60CE" w:rsidTr="00F2354D">
        <w:trPr>
          <w:trHeight w:val="422"/>
        </w:trPr>
        <w:tc>
          <w:tcPr>
            <w:tcW w:w="3316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60549C" w:rsidRDefault="008A60CE" w:rsidP="0032731F">
            <w:pPr>
              <w:autoSpaceDE w:val="0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</w:rPr>
              <w:t>Итого по ВЦП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Pr="00394347" w:rsidRDefault="008A60CE" w:rsidP="0032731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</w:t>
            </w:r>
          </w:p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</w:t>
            </w:r>
          </w:p>
          <w:p w:rsidR="008A60CE" w:rsidRDefault="008A60CE" w:rsidP="003273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201961">
            <w:pPr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7A4FCC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7277,9</w:t>
            </w:r>
            <w:r w:rsidR="008A60CE" w:rsidRPr="00007DA2">
              <w:rPr>
                <w:rFonts w:cs="Times New Roman"/>
              </w:rPr>
              <w:t>0</w:t>
            </w:r>
          </w:p>
          <w:p w:rsidR="008A60CE" w:rsidRPr="008A3F32" w:rsidRDefault="007A4FCC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7277,9</w:t>
            </w:r>
            <w:r w:rsidR="008A60CE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  <w:r>
              <w:t>3858,00</w:t>
            </w:r>
          </w:p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t>3858,00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60CE" w:rsidRDefault="008A60CE" w:rsidP="0032731F">
            <w:pPr>
              <w:autoSpaceDE w:val="0"/>
              <w:jc w:val="center"/>
            </w:pPr>
            <w:r>
              <w:t>3858,00</w:t>
            </w:r>
          </w:p>
          <w:p w:rsidR="008A60CE" w:rsidRPr="008A3F32" w:rsidRDefault="008A60CE" w:rsidP="0032731F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3858,00</w:t>
            </w:r>
          </w:p>
        </w:tc>
      </w:tr>
    </w:tbl>
    <w:p w:rsidR="00FC11B5" w:rsidRDefault="00FC11B5" w:rsidP="000A4607">
      <w:pPr>
        <w:pStyle w:val="Standard"/>
        <w:ind w:left="720"/>
        <w:jc w:val="center"/>
        <w:rPr>
          <w:bCs/>
          <w:sz w:val="26"/>
          <w:szCs w:val="26"/>
        </w:rPr>
      </w:pPr>
    </w:p>
    <w:p w:rsidR="0097279C" w:rsidRDefault="00600AAF" w:rsidP="000A4607">
      <w:pPr>
        <w:pStyle w:val="Standard"/>
        <w:ind w:left="720"/>
        <w:jc w:val="center"/>
        <w:rPr>
          <w:sz w:val="26"/>
          <w:szCs w:val="26"/>
        </w:rPr>
      </w:pPr>
      <w:r w:rsidRPr="00C9268F">
        <w:rPr>
          <w:bCs/>
          <w:sz w:val="26"/>
          <w:szCs w:val="26"/>
        </w:rPr>
        <w:t>Механизмы реализации и управления ВЦП</w:t>
      </w:r>
    </w:p>
    <w:p w:rsidR="0097279C" w:rsidRDefault="0097279C" w:rsidP="00C9268F">
      <w:pPr>
        <w:pStyle w:val="Standard"/>
        <w:ind w:left="720"/>
        <w:rPr>
          <w:sz w:val="26"/>
          <w:szCs w:val="26"/>
        </w:rPr>
      </w:pPr>
    </w:p>
    <w:p w:rsidR="00600AAF" w:rsidRPr="00695748" w:rsidRDefault="00600AAF" w:rsidP="000A4607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695748">
        <w:rPr>
          <w:rFonts w:eastAsia="Times New Roman" w:cs="Times New Roman"/>
          <w:color w:val="000000" w:themeColor="text1"/>
          <w:kern w:val="0"/>
        </w:rPr>
        <w:t>Мероприятия ВЦП реализуются с использованием следующих механизмов финансир</w:t>
      </w:r>
      <w:r w:rsidRPr="00695748">
        <w:rPr>
          <w:rFonts w:eastAsia="Times New Roman" w:cs="Times New Roman"/>
          <w:color w:val="000000" w:themeColor="text1"/>
          <w:kern w:val="0"/>
        </w:rPr>
        <w:t>о</w:t>
      </w:r>
      <w:r w:rsidRPr="00695748">
        <w:rPr>
          <w:rFonts w:eastAsia="Times New Roman" w:cs="Times New Roman"/>
          <w:color w:val="000000" w:themeColor="text1"/>
          <w:kern w:val="0"/>
        </w:rPr>
        <w:t>вания:</w:t>
      </w:r>
    </w:p>
    <w:p w:rsidR="00600AAF" w:rsidRPr="00695748" w:rsidRDefault="008A60CE" w:rsidP="000A4607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>
        <w:rPr>
          <w:rFonts w:eastAsia="Times New Roman" w:cs="Times New Roman"/>
          <w:color w:val="000000" w:themeColor="text1"/>
          <w:kern w:val="0"/>
        </w:rPr>
        <w:t>-</w:t>
      </w:r>
      <w:r>
        <w:rPr>
          <w:rFonts w:eastAsia="Times New Roman" w:cs="Times New Roman"/>
          <w:color w:val="000000" w:themeColor="text1"/>
          <w:kern w:val="0"/>
        </w:rPr>
        <w:tab/>
      </w:r>
      <w:r w:rsidR="00600AAF" w:rsidRPr="00695748">
        <w:rPr>
          <w:rFonts w:eastAsia="Times New Roman" w:cs="Times New Roman"/>
          <w:color w:val="000000" w:themeColor="text1"/>
          <w:kern w:val="0"/>
        </w:rPr>
        <w:t>ответственный исполнитель ВЦП формирует муниципальное задание на пред</w:t>
      </w:r>
      <w:r w:rsidR="00600AAF" w:rsidRPr="00695748">
        <w:rPr>
          <w:rFonts w:eastAsia="Times New Roman" w:cs="Times New Roman"/>
          <w:color w:val="000000" w:themeColor="text1"/>
          <w:kern w:val="0"/>
        </w:rPr>
        <w:t>о</w:t>
      </w:r>
      <w:r w:rsidR="00600AAF" w:rsidRPr="00695748">
        <w:rPr>
          <w:rFonts w:eastAsia="Times New Roman" w:cs="Times New Roman"/>
          <w:color w:val="000000" w:themeColor="text1"/>
          <w:kern w:val="0"/>
        </w:rPr>
        <w:t xml:space="preserve">ставление услуг, выполнение работ для муниципального учреждения </w:t>
      </w:r>
      <w:r w:rsidR="00600AAF">
        <w:rPr>
          <w:rFonts w:eastAsia="Times New Roman" w:cs="Times New Roman"/>
          <w:color w:val="000000" w:themeColor="text1"/>
          <w:kern w:val="0"/>
        </w:rPr>
        <w:t>«Спортивная школа Р</w:t>
      </w:r>
      <w:r w:rsidR="00600AAF">
        <w:rPr>
          <w:rFonts w:eastAsia="Times New Roman" w:cs="Times New Roman"/>
          <w:color w:val="000000" w:themeColor="text1"/>
          <w:kern w:val="0"/>
        </w:rPr>
        <w:t>ы</w:t>
      </w:r>
      <w:r w:rsidR="00600AAF">
        <w:rPr>
          <w:rFonts w:eastAsia="Times New Roman" w:cs="Times New Roman"/>
          <w:color w:val="000000" w:themeColor="text1"/>
          <w:kern w:val="0"/>
        </w:rPr>
        <w:t>бинского муниципального района</w:t>
      </w:r>
      <w:r w:rsidR="00600AAF" w:rsidRPr="00695748">
        <w:rPr>
          <w:rFonts w:eastAsia="Times New Roman" w:cs="Times New Roman"/>
          <w:color w:val="000000" w:themeColor="text1"/>
          <w:kern w:val="0"/>
        </w:rPr>
        <w:t>, находящихся в функциональном подчинении управления</w:t>
      </w:r>
      <w:r w:rsidR="00600AAF" w:rsidRPr="00695748">
        <w:rPr>
          <w:rFonts w:cs="Times New Roman"/>
          <w:color w:val="000000" w:themeColor="text1"/>
        </w:rPr>
        <w:t xml:space="preserve"> по культуре, молодёжи и спорту администрации Рыбинского муниципального района</w:t>
      </w:r>
      <w:r w:rsidR="00600AAF" w:rsidRPr="00695748">
        <w:rPr>
          <w:rFonts w:eastAsia="Times New Roman" w:cs="Times New Roman"/>
          <w:color w:val="000000" w:themeColor="text1"/>
          <w:kern w:val="0"/>
        </w:rPr>
        <w:t>, и осущест</w:t>
      </w:r>
      <w:r w:rsidR="00600AAF" w:rsidRPr="00695748">
        <w:rPr>
          <w:rFonts w:eastAsia="Times New Roman" w:cs="Times New Roman"/>
          <w:color w:val="000000" w:themeColor="text1"/>
          <w:kern w:val="0"/>
        </w:rPr>
        <w:t>в</w:t>
      </w:r>
      <w:r w:rsidR="00600AAF" w:rsidRPr="00695748">
        <w:rPr>
          <w:rFonts w:eastAsia="Times New Roman" w:cs="Times New Roman"/>
          <w:color w:val="000000" w:themeColor="text1"/>
          <w:kern w:val="0"/>
        </w:rPr>
        <w:t>ляет финансовое обеспечение его выполнение в установленном действующим законодател</w:t>
      </w:r>
      <w:r w:rsidR="00600AAF" w:rsidRPr="00695748">
        <w:rPr>
          <w:rFonts w:eastAsia="Times New Roman" w:cs="Times New Roman"/>
          <w:color w:val="000000" w:themeColor="text1"/>
          <w:kern w:val="0"/>
        </w:rPr>
        <w:t>ь</w:t>
      </w:r>
      <w:r w:rsidR="00600AAF" w:rsidRPr="00695748">
        <w:rPr>
          <w:rFonts w:eastAsia="Times New Roman" w:cs="Times New Roman"/>
          <w:color w:val="000000" w:themeColor="text1"/>
          <w:kern w:val="0"/>
        </w:rPr>
        <w:t>ством порядке;</w:t>
      </w:r>
    </w:p>
    <w:p w:rsidR="00600AAF" w:rsidRPr="00695748" w:rsidRDefault="008A60CE" w:rsidP="000A4607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>
        <w:rPr>
          <w:rFonts w:eastAsia="Times New Roman" w:cs="Times New Roman"/>
          <w:color w:val="000000" w:themeColor="text1"/>
          <w:kern w:val="0"/>
        </w:rPr>
        <w:t>-</w:t>
      </w:r>
      <w:r>
        <w:rPr>
          <w:rFonts w:eastAsia="Times New Roman" w:cs="Times New Roman"/>
          <w:color w:val="000000" w:themeColor="text1"/>
          <w:kern w:val="0"/>
        </w:rPr>
        <w:tab/>
      </w:r>
      <w:r w:rsidR="00600AAF" w:rsidRPr="00695748">
        <w:rPr>
          <w:rFonts w:eastAsia="Times New Roman" w:cs="Times New Roman"/>
          <w:color w:val="000000" w:themeColor="text1"/>
          <w:kern w:val="0"/>
        </w:rPr>
        <w:t xml:space="preserve">порядок приобретения товаров (выполнения работ, оказания услуг), необходимых для реализации мероприятий ВЦП, определяется в соответствии с Федеральным </w:t>
      </w:r>
      <w:hyperlink r:id="rId11" w:history="1">
        <w:r w:rsidR="00600AAF" w:rsidRPr="00695748">
          <w:rPr>
            <w:rFonts w:eastAsia="Times New Roman" w:cs="Times New Roman"/>
            <w:color w:val="000000" w:themeColor="text1"/>
            <w:kern w:val="0"/>
          </w:rPr>
          <w:t>законом</w:t>
        </w:r>
      </w:hyperlink>
      <w:r w:rsidR="00600AAF" w:rsidRPr="00695748">
        <w:rPr>
          <w:rFonts w:eastAsia="Times New Roman" w:cs="Times New Roman"/>
          <w:color w:val="000000" w:themeColor="text1"/>
          <w:kern w:val="0"/>
        </w:rPr>
        <w:t xml:space="preserve"> от 5 апреля 2013 года </w:t>
      </w:r>
      <w:r>
        <w:rPr>
          <w:rFonts w:eastAsia="Times New Roman" w:cs="Times New Roman"/>
          <w:color w:val="000000" w:themeColor="text1"/>
          <w:kern w:val="0"/>
        </w:rPr>
        <w:t>№</w:t>
      </w:r>
      <w:r w:rsidR="00600AAF" w:rsidRPr="00695748">
        <w:rPr>
          <w:rFonts w:eastAsia="Times New Roman" w:cs="Times New Roman"/>
          <w:color w:val="000000" w:themeColor="text1"/>
          <w:kern w:val="0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600AAF" w:rsidRPr="00695748" w:rsidRDefault="008A60CE" w:rsidP="000A4607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>
        <w:rPr>
          <w:rFonts w:eastAsia="Times New Roman" w:cs="Times New Roman"/>
          <w:color w:val="000000" w:themeColor="text1"/>
          <w:kern w:val="0"/>
        </w:rPr>
        <w:t>-</w:t>
      </w:r>
      <w:r>
        <w:rPr>
          <w:rFonts w:eastAsia="Times New Roman" w:cs="Times New Roman"/>
          <w:color w:val="000000" w:themeColor="text1"/>
          <w:kern w:val="0"/>
        </w:rPr>
        <w:tab/>
      </w:r>
      <w:r w:rsidR="00600AAF" w:rsidRPr="00695748">
        <w:rPr>
          <w:rFonts w:eastAsia="Times New Roman" w:cs="Times New Roman"/>
          <w:color w:val="000000" w:themeColor="text1"/>
          <w:kern w:val="0"/>
        </w:rPr>
        <w:t xml:space="preserve">мероприятия ВЦП, реализация которых планируется совместно </w:t>
      </w:r>
      <w:r w:rsidR="00600AAF" w:rsidRPr="00695B20">
        <w:rPr>
          <w:rFonts w:eastAsia="Times New Roman" w:cs="Times New Roman"/>
          <w:color w:val="000000" w:themeColor="text1"/>
          <w:kern w:val="0"/>
        </w:rPr>
        <w:t>с органами</w:t>
      </w:r>
      <w:r w:rsidR="00600AAF" w:rsidRPr="00695748">
        <w:rPr>
          <w:rFonts w:eastAsia="Times New Roman" w:cs="Times New Roman"/>
          <w:b/>
          <w:color w:val="000000" w:themeColor="text1"/>
          <w:kern w:val="0"/>
        </w:rPr>
        <w:t xml:space="preserve"> </w:t>
      </w:r>
      <w:r w:rsidR="00600AAF" w:rsidRPr="00695B20">
        <w:rPr>
          <w:rFonts w:eastAsia="Times New Roman" w:cs="Times New Roman"/>
          <w:color w:val="000000" w:themeColor="text1"/>
          <w:kern w:val="0"/>
        </w:rPr>
        <w:t>упра</w:t>
      </w:r>
      <w:r w:rsidR="00600AAF" w:rsidRPr="00695B20">
        <w:rPr>
          <w:rFonts w:eastAsia="Times New Roman" w:cs="Times New Roman"/>
          <w:color w:val="000000" w:themeColor="text1"/>
          <w:kern w:val="0"/>
        </w:rPr>
        <w:t>в</w:t>
      </w:r>
      <w:r w:rsidR="00600AAF" w:rsidRPr="00695B20">
        <w:rPr>
          <w:rFonts w:eastAsia="Times New Roman" w:cs="Times New Roman"/>
          <w:color w:val="000000" w:themeColor="text1"/>
          <w:kern w:val="0"/>
        </w:rPr>
        <w:t>ления в сфере физической культуры и спорта Ярославской области, физкультурно-спортивными организациями Ярославской области, органами управления сельских поселений Рыбинского муниципального района</w:t>
      </w:r>
      <w:r w:rsidR="00600AAF" w:rsidRPr="00695748">
        <w:rPr>
          <w:rFonts w:eastAsia="Times New Roman" w:cs="Times New Roman"/>
          <w:b/>
          <w:color w:val="000000" w:themeColor="text1"/>
          <w:kern w:val="0"/>
        </w:rPr>
        <w:t xml:space="preserve"> </w:t>
      </w:r>
      <w:r w:rsidR="00600AAF" w:rsidRPr="00695748">
        <w:rPr>
          <w:rFonts w:eastAsia="Times New Roman" w:cs="Times New Roman"/>
          <w:color w:val="000000" w:themeColor="text1"/>
          <w:kern w:val="0"/>
        </w:rPr>
        <w:t>предполагается осуществлять через заключение с учас</w:t>
      </w:r>
      <w:r w:rsidR="00600AAF" w:rsidRPr="00695748">
        <w:rPr>
          <w:rFonts w:eastAsia="Times New Roman" w:cs="Times New Roman"/>
          <w:color w:val="000000" w:themeColor="text1"/>
          <w:kern w:val="0"/>
        </w:rPr>
        <w:t>т</w:t>
      </w:r>
      <w:r w:rsidR="00600AAF" w:rsidRPr="00695748">
        <w:rPr>
          <w:rFonts w:eastAsia="Times New Roman" w:cs="Times New Roman"/>
          <w:color w:val="000000" w:themeColor="text1"/>
          <w:kern w:val="0"/>
        </w:rPr>
        <w:t>никами ВЦП в установленном порядке соответствующих соглашений (договоров).</w:t>
      </w:r>
    </w:p>
    <w:p w:rsidR="00600AAF" w:rsidRPr="00695748" w:rsidRDefault="00600AAF" w:rsidP="000A4607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695748">
        <w:rPr>
          <w:rFonts w:eastAsia="Times New Roman" w:cs="Times New Roman"/>
          <w:color w:val="000000" w:themeColor="text1"/>
          <w:kern w:val="0"/>
        </w:rPr>
        <w:t>Ответственность за реализацию ВЦП несет ответственный исполнитель в лице начал</w:t>
      </w:r>
      <w:r w:rsidRPr="00695748">
        <w:rPr>
          <w:rFonts w:eastAsia="Times New Roman" w:cs="Times New Roman"/>
          <w:color w:val="000000" w:themeColor="text1"/>
          <w:kern w:val="0"/>
        </w:rPr>
        <w:t>ь</w:t>
      </w:r>
      <w:r w:rsidRPr="00695748">
        <w:rPr>
          <w:rFonts w:eastAsia="Times New Roman" w:cs="Times New Roman"/>
          <w:color w:val="000000" w:themeColor="text1"/>
          <w:kern w:val="0"/>
        </w:rPr>
        <w:t xml:space="preserve">ника </w:t>
      </w:r>
      <w:r w:rsidRPr="00695748">
        <w:rPr>
          <w:rFonts w:cs="Times New Roman"/>
          <w:bCs/>
          <w:color w:val="000000" w:themeColor="text1"/>
        </w:rPr>
        <w:t>Управление по культуре, молодёжи и спорту администрации Рыбинского муниципального района</w:t>
      </w:r>
      <w:r w:rsidRPr="00695748">
        <w:rPr>
          <w:rFonts w:eastAsia="Times New Roman" w:cs="Times New Roman"/>
          <w:color w:val="000000" w:themeColor="text1"/>
          <w:kern w:val="0"/>
        </w:rPr>
        <w:t>.</w:t>
      </w:r>
    </w:p>
    <w:p w:rsidR="00600AAF" w:rsidRPr="00695748" w:rsidRDefault="00600AAF" w:rsidP="000A4607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lang w:eastAsia="en-US"/>
        </w:rPr>
      </w:pPr>
      <w:r w:rsidRPr="00695748">
        <w:rPr>
          <w:rFonts w:eastAsia="Calibri" w:cs="Times New Roman"/>
          <w:color w:val="000000" w:themeColor="text1"/>
          <w:kern w:val="0"/>
          <w:lang w:eastAsia="en-US"/>
        </w:rPr>
        <w:t>Ответственный исполнитель ВЦП осуществляет:</w:t>
      </w:r>
    </w:p>
    <w:p w:rsidR="00600AAF" w:rsidRPr="00695748" w:rsidRDefault="008A60CE" w:rsidP="000A4607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lang w:eastAsia="en-US"/>
        </w:rPr>
      </w:pPr>
      <w:r>
        <w:rPr>
          <w:rFonts w:eastAsia="Calibri" w:cs="Times New Roman"/>
          <w:color w:val="000000" w:themeColor="text1"/>
          <w:kern w:val="0"/>
          <w:lang w:eastAsia="en-US"/>
        </w:rPr>
        <w:t>-</w:t>
      </w:r>
      <w:r>
        <w:rPr>
          <w:rFonts w:eastAsia="Calibri" w:cs="Times New Roman"/>
          <w:color w:val="000000" w:themeColor="text1"/>
          <w:kern w:val="0"/>
          <w:lang w:eastAsia="en-US"/>
        </w:rPr>
        <w:tab/>
      </w:r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периодический мониторинг и анализ достижения результатов реализации ВЦП;</w:t>
      </w:r>
    </w:p>
    <w:p w:rsidR="00600AAF" w:rsidRPr="00695748" w:rsidRDefault="008A60CE" w:rsidP="000A4607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lang w:eastAsia="en-US"/>
        </w:rPr>
      </w:pPr>
      <w:r>
        <w:rPr>
          <w:rFonts w:eastAsia="Calibri" w:cs="Times New Roman"/>
          <w:color w:val="000000" w:themeColor="text1"/>
          <w:kern w:val="0"/>
          <w:lang w:eastAsia="en-US"/>
        </w:rPr>
        <w:t>-</w:t>
      </w:r>
      <w:r>
        <w:rPr>
          <w:rFonts w:eastAsia="Calibri" w:cs="Times New Roman"/>
          <w:color w:val="000000" w:themeColor="text1"/>
          <w:kern w:val="0"/>
          <w:lang w:eastAsia="en-US"/>
        </w:rPr>
        <w:tab/>
      </w:r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принятие корректирующих решений и внесение изменений в ВЦП (при необх</w:t>
      </w:r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о</w:t>
      </w:r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димости);</w:t>
      </w:r>
    </w:p>
    <w:p w:rsidR="00600AAF" w:rsidRPr="00695748" w:rsidRDefault="008A60CE" w:rsidP="000A4607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lang w:eastAsia="en-US"/>
        </w:rPr>
      </w:pPr>
      <w:r>
        <w:rPr>
          <w:rFonts w:eastAsia="Calibri" w:cs="Times New Roman"/>
          <w:color w:val="000000" w:themeColor="text1"/>
          <w:kern w:val="0"/>
          <w:lang w:eastAsia="en-US"/>
        </w:rPr>
        <w:t>-</w:t>
      </w:r>
      <w:r>
        <w:rPr>
          <w:rFonts w:eastAsia="Calibri" w:cs="Times New Roman"/>
          <w:color w:val="000000" w:themeColor="text1"/>
          <w:kern w:val="0"/>
          <w:lang w:eastAsia="en-US"/>
        </w:rPr>
        <w:tab/>
      </w:r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представление отчетности о реализации ВЦП на основании отчетов, представля</w:t>
      </w:r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е</w:t>
      </w:r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мых исполнителем ВЦП в установленном порядке;</w:t>
      </w:r>
    </w:p>
    <w:p w:rsidR="00600AAF" w:rsidRPr="00695748" w:rsidRDefault="008A60CE" w:rsidP="000A4607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lang w:eastAsia="en-US"/>
        </w:rPr>
      </w:pPr>
      <w:r>
        <w:rPr>
          <w:rFonts w:eastAsia="Calibri" w:cs="Times New Roman"/>
          <w:color w:val="000000" w:themeColor="text1"/>
          <w:kern w:val="0"/>
          <w:lang w:eastAsia="en-US"/>
        </w:rPr>
        <w:t>-</w:t>
      </w:r>
      <w:r>
        <w:rPr>
          <w:rFonts w:eastAsia="Calibri" w:cs="Times New Roman"/>
          <w:color w:val="000000" w:themeColor="text1"/>
          <w:kern w:val="0"/>
          <w:lang w:eastAsia="en-US"/>
        </w:rPr>
        <w:tab/>
      </w:r>
      <w:proofErr w:type="gramStart"/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контроль за</w:t>
      </w:r>
      <w:proofErr w:type="gramEnd"/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 xml:space="preserve"> целевым использованием бюджетных средств, выделяемых на реал</w:t>
      </w:r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и</w:t>
      </w:r>
      <w:r w:rsidR="00600AAF" w:rsidRPr="00695748">
        <w:rPr>
          <w:rFonts w:eastAsia="Calibri" w:cs="Times New Roman"/>
          <w:color w:val="000000" w:themeColor="text1"/>
          <w:kern w:val="0"/>
          <w:lang w:eastAsia="en-US"/>
        </w:rPr>
        <w:t>зацию ВЦП, в соответствии с действующим законодательством.</w:t>
      </w:r>
    </w:p>
    <w:p w:rsidR="00600AAF" w:rsidRDefault="00600AAF" w:rsidP="000A4607">
      <w:pPr>
        <w:pStyle w:val="Standard"/>
        <w:ind w:firstLine="709"/>
        <w:jc w:val="both"/>
        <w:rPr>
          <w:sz w:val="26"/>
          <w:szCs w:val="26"/>
        </w:rPr>
      </w:pPr>
      <w:proofErr w:type="gramStart"/>
      <w:r w:rsidRPr="00695748">
        <w:rPr>
          <w:color w:val="000000" w:themeColor="text1"/>
          <w:kern w:val="0"/>
        </w:rPr>
        <w:t>Контроль за</w:t>
      </w:r>
      <w:proofErr w:type="gramEnd"/>
      <w:r w:rsidRPr="00695748">
        <w:rPr>
          <w:color w:val="000000" w:themeColor="text1"/>
          <w:kern w:val="0"/>
        </w:rPr>
        <w:t xml:space="preserve"> реализацией ВЦП </w:t>
      </w:r>
      <w:r w:rsidRPr="00695748">
        <w:rPr>
          <w:color w:val="000000" w:themeColor="text1"/>
        </w:rPr>
        <w:t xml:space="preserve">осуществляет ответственный исполнитель Программы и </w:t>
      </w:r>
      <w:r w:rsidRPr="00695748">
        <w:rPr>
          <w:color w:val="000000" w:themeColor="text1"/>
          <w:kern w:val="0"/>
        </w:rPr>
        <w:t>заключается в сравнении фактических данных о реализации ВЦП с плановыми значениями, выявлении отклонений, анализе их причин и при необходимости формировании предложений по корректировке ВЦП.</w:t>
      </w:r>
      <w:r w:rsidRPr="00600AAF">
        <w:rPr>
          <w:bCs/>
          <w:color w:val="000000" w:themeColor="text1"/>
        </w:rPr>
        <w:t xml:space="preserve"> </w:t>
      </w:r>
      <w:proofErr w:type="gramStart"/>
      <w:r w:rsidRPr="00695748">
        <w:rPr>
          <w:bCs/>
          <w:color w:val="000000" w:themeColor="text1"/>
        </w:rPr>
        <w:t>Управление по культуре, молодёжи и спорту администрации Рыбинского муниципального района</w:t>
      </w:r>
      <w:r w:rsidR="008A60CE">
        <w:rPr>
          <w:color w:val="000000" w:themeColor="text1"/>
          <w:kern w:val="0"/>
        </w:rPr>
        <w:t xml:space="preserve"> </w:t>
      </w:r>
      <w:r w:rsidRPr="00695748">
        <w:rPr>
          <w:color w:val="000000" w:themeColor="text1"/>
          <w:kern w:val="0"/>
        </w:rPr>
        <w:t xml:space="preserve">2 раза в год, не позднее 15 июля текущего года и не позднее 10 февраля года, следующего за отчетным, формирует отчет о ходе реализации ВЦП и организовывает размещение информации о ходе и результатах реализации ВЦП, финансировании программных мероприятий на </w:t>
      </w:r>
      <w:r w:rsidRPr="00695748">
        <w:rPr>
          <w:color w:val="000000" w:themeColor="text1"/>
        </w:rPr>
        <w:t>своей странице официального сайта администрации Рыбинского муниципального района в информационно-телекоммуникационной сети</w:t>
      </w:r>
      <w:proofErr w:type="gramEnd"/>
      <w:r w:rsidRPr="00695748">
        <w:rPr>
          <w:color w:val="000000" w:themeColor="text1"/>
        </w:rPr>
        <w:t xml:space="preserve"> «Интернет</w:t>
      </w:r>
      <w:r w:rsidR="000A4607">
        <w:rPr>
          <w:color w:val="000000" w:themeColor="text1"/>
        </w:rPr>
        <w:t>».</w:t>
      </w:r>
    </w:p>
    <w:p w:rsidR="00CB4E48" w:rsidRPr="008A60CE" w:rsidRDefault="00CB4E48" w:rsidP="008020A2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92A2E" w:rsidRPr="00C9268F" w:rsidRDefault="00F92A2E" w:rsidP="00F92A2E">
      <w:pPr>
        <w:pStyle w:val="Standard"/>
        <w:autoSpaceDE w:val="0"/>
        <w:snapToGrid w:val="0"/>
        <w:spacing w:line="100" w:lineRule="atLeast"/>
        <w:ind w:left="-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Используемые сокращения</w:t>
      </w:r>
      <w:r w:rsidRPr="00C9268F">
        <w:rPr>
          <w:sz w:val="26"/>
          <w:szCs w:val="26"/>
        </w:rPr>
        <w:t>:</w:t>
      </w:r>
    </w:p>
    <w:p w:rsidR="00F92A2E" w:rsidRPr="008A60CE" w:rsidRDefault="00F92A2E" w:rsidP="008A60CE">
      <w:pPr>
        <w:pStyle w:val="Standard"/>
        <w:autoSpaceDE w:val="0"/>
        <w:snapToGrid w:val="0"/>
        <w:spacing w:line="100" w:lineRule="atLeast"/>
        <w:jc w:val="both"/>
        <w:rPr>
          <w:b/>
          <w:szCs w:val="26"/>
        </w:rPr>
      </w:pPr>
      <w:r>
        <w:rPr>
          <w:b/>
          <w:szCs w:val="26"/>
        </w:rPr>
        <w:t>ВЦП</w:t>
      </w:r>
      <w:r>
        <w:rPr>
          <w:szCs w:val="26"/>
        </w:rPr>
        <w:t xml:space="preserve"> – ведомственная целевая программа;</w:t>
      </w:r>
    </w:p>
    <w:p w:rsidR="00F92A2E" w:rsidRPr="00B059D4" w:rsidRDefault="00F92A2E" w:rsidP="00F92A2E">
      <w:pPr>
        <w:pStyle w:val="Standard"/>
        <w:autoSpaceDE w:val="0"/>
        <w:snapToGrid w:val="0"/>
        <w:spacing w:line="100" w:lineRule="atLeast"/>
        <w:ind w:left="-600"/>
        <w:jc w:val="both"/>
        <w:rPr>
          <w:sz w:val="22"/>
        </w:rPr>
      </w:pPr>
      <w:r>
        <w:rPr>
          <w:b/>
          <w:szCs w:val="26"/>
        </w:rPr>
        <w:t xml:space="preserve">          ОБ</w:t>
      </w:r>
      <w:r w:rsidRPr="00B059D4">
        <w:rPr>
          <w:b/>
          <w:szCs w:val="26"/>
        </w:rPr>
        <w:t xml:space="preserve"> </w:t>
      </w:r>
      <w:r>
        <w:rPr>
          <w:szCs w:val="26"/>
        </w:rPr>
        <w:t>– областной</w:t>
      </w:r>
      <w:r w:rsidRPr="00B059D4">
        <w:rPr>
          <w:szCs w:val="26"/>
        </w:rPr>
        <w:t xml:space="preserve"> бюджет;</w:t>
      </w:r>
    </w:p>
    <w:p w:rsidR="00F92A2E" w:rsidRPr="00256916" w:rsidRDefault="00F92A2E" w:rsidP="00F92A2E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2"/>
        </w:rPr>
      </w:pPr>
      <w:r>
        <w:rPr>
          <w:b/>
          <w:bCs/>
          <w:szCs w:val="26"/>
        </w:rPr>
        <w:t xml:space="preserve">         МБ –</w:t>
      </w:r>
      <w:r>
        <w:rPr>
          <w:bCs/>
          <w:szCs w:val="26"/>
        </w:rPr>
        <w:t xml:space="preserve"> местный бюджет;</w:t>
      </w:r>
    </w:p>
    <w:p w:rsidR="00F92A2E" w:rsidRPr="00B059D4" w:rsidRDefault="00F92A2E" w:rsidP="00F92A2E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2"/>
        </w:rPr>
      </w:pPr>
      <w:r>
        <w:rPr>
          <w:sz w:val="22"/>
        </w:rPr>
        <w:t xml:space="preserve">       </w:t>
      </w:r>
    </w:p>
    <w:p w:rsidR="00F92A2E" w:rsidRPr="00B059D4" w:rsidRDefault="00F92A2E" w:rsidP="00F92A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F92A2E" w:rsidRDefault="00F92A2E" w:rsidP="00F92A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 w:rsidRPr="00B059D4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Pr="00B059D4">
        <w:rPr>
          <w:rFonts w:ascii="Times New Roman" w:hAnsi="Times New Roman" w:cs="Times New Roman"/>
          <w:sz w:val="24"/>
          <w:szCs w:val="26"/>
        </w:rPr>
        <w:t xml:space="preserve">         </w:t>
      </w:r>
    </w:p>
    <w:p w:rsidR="00F92A2E" w:rsidRDefault="00F92A2E" w:rsidP="00F92A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Исполнитель:</w:t>
      </w:r>
    </w:p>
    <w:p w:rsidR="00F92A2E" w:rsidRPr="00B059D4" w:rsidRDefault="008A60CE" w:rsidP="00F92A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Директор </w:t>
      </w:r>
      <w:r w:rsidR="00F92A2E">
        <w:rPr>
          <w:rFonts w:ascii="Times New Roman" w:hAnsi="Times New Roman" w:cs="Times New Roman"/>
          <w:sz w:val="24"/>
          <w:szCs w:val="26"/>
        </w:rPr>
        <w:t xml:space="preserve">МУ «СШ РМР»                                                                          </w:t>
      </w:r>
      <w:r w:rsidR="00F2354D">
        <w:rPr>
          <w:rFonts w:ascii="Times New Roman" w:hAnsi="Times New Roman" w:cs="Times New Roman"/>
          <w:sz w:val="24"/>
          <w:szCs w:val="26"/>
        </w:rPr>
        <w:t xml:space="preserve">                   </w:t>
      </w:r>
      <w:r w:rsidR="00F92A2E">
        <w:rPr>
          <w:rFonts w:ascii="Times New Roman" w:hAnsi="Times New Roman" w:cs="Times New Roman"/>
          <w:sz w:val="24"/>
          <w:szCs w:val="26"/>
        </w:rPr>
        <w:t>М.В. Григорьев</w:t>
      </w:r>
    </w:p>
    <w:p w:rsidR="00291D5D" w:rsidRDefault="00291D5D" w:rsidP="007A4FCC">
      <w:pPr>
        <w:pStyle w:val="Standard"/>
        <w:autoSpaceDE w:val="0"/>
        <w:snapToGrid w:val="0"/>
        <w:spacing w:line="100" w:lineRule="atLeast"/>
        <w:ind w:firstLine="7371"/>
        <w:rPr>
          <w:bCs/>
          <w:szCs w:val="26"/>
        </w:rPr>
      </w:pPr>
    </w:p>
    <w:p w:rsidR="007A4FCC" w:rsidRDefault="009A5E29" w:rsidP="007A4FCC">
      <w:pPr>
        <w:pStyle w:val="Standard"/>
        <w:autoSpaceDE w:val="0"/>
        <w:snapToGrid w:val="0"/>
        <w:spacing w:line="100" w:lineRule="atLeast"/>
        <w:ind w:firstLine="7371"/>
        <w:rPr>
          <w:bCs/>
          <w:szCs w:val="26"/>
        </w:rPr>
      </w:pPr>
      <w:r w:rsidRPr="007A1836">
        <w:rPr>
          <w:bCs/>
          <w:szCs w:val="26"/>
        </w:rPr>
        <w:lastRenderedPageBreak/>
        <w:t>Приложение</w:t>
      </w:r>
      <w:r>
        <w:rPr>
          <w:bCs/>
          <w:szCs w:val="26"/>
        </w:rPr>
        <w:t xml:space="preserve">                                                                                                                        </w:t>
      </w:r>
    </w:p>
    <w:p w:rsidR="009A5E29" w:rsidRDefault="009A5E29" w:rsidP="007A4FCC">
      <w:pPr>
        <w:pStyle w:val="Standard"/>
        <w:autoSpaceDE w:val="0"/>
        <w:snapToGrid w:val="0"/>
        <w:spacing w:line="100" w:lineRule="atLeast"/>
        <w:ind w:firstLine="7371"/>
        <w:rPr>
          <w:bCs/>
          <w:szCs w:val="26"/>
        </w:rPr>
      </w:pPr>
      <w:r w:rsidRPr="00045FC5">
        <w:rPr>
          <w:bCs/>
          <w:szCs w:val="26"/>
        </w:rPr>
        <w:t xml:space="preserve">к </w:t>
      </w:r>
      <w:r>
        <w:rPr>
          <w:bCs/>
          <w:szCs w:val="26"/>
        </w:rPr>
        <w:t xml:space="preserve"> </w:t>
      </w:r>
      <w:r w:rsidRPr="00045FC5">
        <w:rPr>
          <w:bCs/>
          <w:szCs w:val="26"/>
        </w:rPr>
        <w:t>Программе</w:t>
      </w:r>
    </w:p>
    <w:p w:rsidR="009A5E29" w:rsidRDefault="009A5E29" w:rsidP="009A5E29">
      <w:pPr>
        <w:pStyle w:val="Standard"/>
        <w:autoSpaceDE w:val="0"/>
        <w:snapToGrid w:val="0"/>
        <w:spacing w:line="100" w:lineRule="atLeast"/>
        <w:jc w:val="right"/>
        <w:rPr>
          <w:bCs/>
          <w:szCs w:val="26"/>
        </w:rPr>
      </w:pPr>
    </w:p>
    <w:p w:rsidR="009A5E29" w:rsidRPr="00045FC5" w:rsidRDefault="009A5E29" w:rsidP="009A5E29">
      <w:pPr>
        <w:pStyle w:val="Standard"/>
        <w:autoSpaceDE w:val="0"/>
        <w:snapToGrid w:val="0"/>
        <w:spacing w:line="100" w:lineRule="atLeast"/>
        <w:jc w:val="center"/>
        <w:rPr>
          <w:b/>
          <w:bCs/>
          <w:szCs w:val="26"/>
        </w:rPr>
      </w:pPr>
      <w:r w:rsidRPr="00045FC5">
        <w:rPr>
          <w:b/>
          <w:bCs/>
          <w:szCs w:val="26"/>
        </w:rPr>
        <w:t>ОБОСНОВАНИЕ</w:t>
      </w:r>
    </w:p>
    <w:p w:rsidR="009A5E29" w:rsidRDefault="009A5E29" w:rsidP="009A5E29">
      <w:pPr>
        <w:pStyle w:val="Standard"/>
        <w:autoSpaceDE w:val="0"/>
        <w:snapToGrid w:val="0"/>
        <w:spacing w:line="100" w:lineRule="atLeast"/>
        <w:jc w:val="center"/>
        <w:rPr>
          <w:b/>
          <w:bCs/>
          <w:szCs w:val="26"/>
        </w:rPr>
      </w:pPr>
      <w:r w:rsidRPr="00045FC5">
        <w:rPr>
          <w:b/>
          <w:bCs/>
          <w:szCs w:val="26"/>
        </w:rPr>
        <w:t>потребностей в ресурсах, необходимых для реализации Программы</w:t>
      </w:r>
    </w:p>
    <w:p w:rsidR="009A5E29" w:rsidRPr="00045FC5" w:rsidRDefault="009A5E29" w:rsidP="009A5E29">
      <w:pPr>
        <w:pStyle w:val="Standard"/>
        <w:autoSpaceDE w:val="0"/>
        <w:snapToGrid w:val="0"/>
        <w:spacing w:line="100" w:lineRule="atLeast"/>
        <w:jc w:val="center"/>
        <w:rPr>
          <w:b/>
          <w:bCs/>
          <w:szCs w:val="26"/>
        </w:rPr>
      </w:pPr>
    </w:p>
    <w:p w:rsidR="009A5E29" w:rsidRDefault="009A5E29" w:rsidP="009A5E29">
      <w:pPr>
        <w:pStyle w:val="aa"/>
        <w:ind w:firstLine="709"/>
        <w:jc w:val="both"/>
        <w:rPr>
          <w:rFonts w:cs="Times New Roman"/>
        </w:rPr>
      </w:pPr>
      <w:r>
        <w:rPr>
          <w:rFonts w:cs="Times New Roman"/>
        </w:rPr>
        <w:t>Реализации мероприятий ВЦП</w:t>
      </w:r>
      <w:r w:rsidRPr="00940269">
        <w:rPr>
          <w:rFonts w:cs="Times New Roman"/>
        </w:rPr>
        <w:t xml:space="preserve"> направлен</w:t>
      </w:r>
      <w:r>
        <w:rPr>
          <w:rFonts w:cs="Times New Roman"/>
        </w:rPr>
        <w:t>о</w:t>
      </w:r>
      <w:r w:rsidRPr="00940269">
        <w:rPr>
          <w:rFonts w:cs="Times New Roman"/>
        </w:rPr>
        <w:t xml:space="preserve"> на исполнение обязательств по предоставлению </w:t>
      </w:r>
      <w:r>
        <w:rPr>
          <w:rFonts w:cs="Times New Roman"/>
        </w:rPr>
        <w:t>муниципальных</w:t>
      </w:r>
      <w:r w:rsidRPr="00940269">
        <w:rPr>
          <w:rFonts w:cs="Times New Roman"/>
        </w:rPr>
        <w:t xml:space="preserve"> услуг</w:t>
      </w:r>
      <w:r>
        <w:rPr>
          <w:rFonts w:cs="Times New Roman"/>
        </w:rPr>
        <w:t xml:space="preserve"> (работ)</w:t>
      </w:r>
      <w:r w:rsidRPr="00940269">
        <w:rPr>
          <w:rFonts w:cs="Times New Roman"/>
        </w:rPr>
        <w:t>, оказываемых муниципальным</w:t>
      </w:r>
      <w:r>
        <w:rPr>
          <w:rFonts w:cs="Times New Roman"/>
        </w:rPr>
        <w:t xml:space="preserve"> учреждением «Спортивная школа Рыбинского муниципального района»</w:t>
      </w:r>
    </w:p>
    <w:p w:rsidR="009A5E29" w:rsidRPr="00940269" w:rsidRDefault="009A5E29" w:rsidP="009A5E29">
      <w:pPr>
        <w:pStyle w:val="aa"/>
        <w:ind w:firstLine="709"/>
        <w:jc w:val="both"/>
        <w:rPr>
          <w:rFonts w:cs="Times New Roman"/>
        </w:rPr>
      </w:pPr>
      <w:r w:rsidRPr="00940269">
        <w:rPr>
          <w:rFonts w:cs="Times New Roman"/>
        </w:rPr>
        <w:t>Расчет потребности в муниципальных услугах</w:t>
      </w:r>
      <w:r>
        <w:rPr>
          <w:rFonts w:cs="Times New Roman"/>
        </w:rPr>
        <w:t xml:space="preserve"> (работах) </w:t>
      </w:r>
      <w:r w:rsidRPr="00940269">
        <w:rPr>
          <w:rFonts w:cs="Times New Roman"/>
        </w:rPr>
        <w:t>проводится в соответствии с данными статистических отчетностей.</w:t>
      </w:r>
    </w:p>
    <w:p w:rsidR="009A5E29" w:rsidRDefault="009A5E29" w:rsidP="009A5E29">
      <w:pPr>
        <w:pStyle w:val="Standard"/>
        <w:autoSpaceDE w:val="0"/>
        <w:snapToGrid w:val="0"/>
        <w:ind w:firstLine="709"/>
        <w:jc w:val="both"/>
        <w:rPr>
          <w:bCs/>
          <w:szCs w:val="26"/>
        </w:rPr>
      </w:pPr>
    </w:p>
    <w:p w:rsidR="009A5E29" w:rsidRDefault="009A5E29" w:rsidP="009A5E29">
      <w:pPr>
        <w:pStyle w:val="Standard"/>
        <w:autoSpaceDE w:val="0"/>
        <w:snapToGri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Расчёт затрат на реализацию мероприятий программы производится в соответствии со следующими нормативно-правовыми актами:</w:t>
      </w:r>
    </w:p>
    <w:p w:rsidR="009A5E29" w:rsidRDefault="009A5E29" w:rsidP="009A5E29">
      <w:pPr>
        <w:pStyle w:val="Standard"/>
        <w:autoSpaceDE w:val="0"/>
        <w:snapToGrid w:val="0"/>
        <w:ind w:firstLine="709"/>
        <w:jc w:val="both"/>
        <w:rPr>
          <w:bCs/>
          <w:szCs w:val="26"/>
        </w:rPr>
      </w:pPr>
    </w:p>
    <w:p w:rsidR="009A5E29" w:rsidRDefault="008A60CE" w:rsidP="009A5E29">
      <w:pPr>
        <w:tabs>
          <w:tab w:val="left" w:pos="993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-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 w:rsidR="009A5E29" w:rsidRPr="00BD028F">
        <w:rPr>
          <w:rFonts w:eastAsia="Times New Roman" w:cs="Times New Roman"/>
          <w:bCs/>
        </w:rPr>
        <w:t xml:space="preserve">Федеральный закон от 04.12.2007 </w:t>
      </w:r>
      <w:r w:rsidR="009A5E29">
        <w:rPr>
          <w:rFonts w:eastAsia="Times New Roman" w:cs="Times New Roman"/>
          <w:bCs/>
        </w:rPr>
        <w:t>№</w:t>
      </w:r>
      <w:r w:rsidR="009A5E29" w:rsidRPr="00BD028F">
        <w:rPr>
          <w:rFonts w:eastAsia="Times New Roman" w:cs="Times New Roman"/>
          <w:bCs/>
        </w:rPr>
        <w:t xml:space="preserve"> 329-ФЗ</w:t>
      </w:r>
      <w:r w:rsidR="009A5E29" w:rsidRPr="00BD028F">
        <w:rPr>
          <w:rFonts w:eastAsia="Times New Roman" w:cs="Times New Roman"/>
        </w:rPr>
        <w:t xml:space="preserve"> </w:t>
      </w:r>
      <w:r w:rsidR="009A5E29">
        <w:rPr>
          <w:rFonts w:eastAsia="Times New Roman" w:cs="Times New Roman"/>
        </w:rPr>
        <w:t>«</w:t>
      </w:r>
      <w:r w:rsidR="009A5E29" w:rsidRPr="00BD028F">
        <w:rPr>
          <w:rFonts w:eastAsia="Times New Roman" w:cs="Times New Roman"/>
          <w:bCs/>
        </w:rPr>
        <w:t>О </w:t>
      </w:r>
      <w:r w:rsidR="009A5E29">
        <w:rPr>
          <w:rFonts w:eastAsia="Times New Roman" w:cs="Times New Roman"/>
          <w:bCs/>
        </w:rPr>
        <w:t>физической культуре и спорте Российской Федерации»;</w:t>
      </w:r>
      <w:r w:rsidR="009A5E29" w:rsidRPr="00BD028F">
        <w:rPr>
          <w:rFonts w:eastAsia="Times New Roman" w:cs="Times New Roman"/>
        </w:rPr>
        <w:t xml:space="preserve"> </w:t>
      </w:r>
    </w:p>
    <w:p w:rsidR="009A5E29" w:rsidRDefault="009A5E29" w:rsidP="009A5E29">
      <w:pPr>
        <w:tabs>
          <w:tab w:val="left" w:pos="993"/>
        </w:tabs>
        <w:ind w:firstLine="709"/>
        <w:jc w:val="both"/>
        <w:rPr>
          <w:rFonts w:eastAsia="Times New Roman" w:cs="Times New Roman"/>
        </w:rPr>
      </w:pPr>
    </w:p>
    <w:p w:rsidR="009A5E29" w:rsidRDefault="008A60CE" w:rsidP="009A5E29">
      <w:pPr>
        <w:tabs>
          <w:tab w:val="left" w:pos="993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9A5E29">
        <w:rPr>
          <w:rFonts w:eastAsia="Times New Roman" w:cs="Times New Roman"/>
        </w:rPr>
        <w:t>Приказ министерства спорта Р</w:t>
      </w:r>
      <w:r>
        <w:rPr>
          <w:rFonts w:eastAsia="Times New Roman" w:cs="Times New Roman"/>
        </w:rPr>
        <w:t xml:space="preserve">оссийской </w:t>
      </w:r>
      <w:r w:rsidR="009A5E29">
        <w:rPr>
          <w:rFonts w:eastAsia="Times New Roman" w:cs="Times New Roman"/>
        </w:rPr>
        <w:t>Ф</w:t>
      </w:r>
      <w:r>
        <w:rPr>
          <w:rFonts w:eastAsia="Times New Roman" w:cs="Times New Roman"/>
        </w:rPr>
        <w:t>едерации</w:t>
      </w:r>
      <w:r w:rsidR="009A5E29">
        <w:rPr>
          <w:rFonts w:eastAsia="Times New Roman" w:cs="Times New Roman"/>
        </w:rPr>
        <w:t xml:space="preserve"> от 22.05.2015 № 550 «Об утверждении общих требований к определению нормативных затрат на оказание государственных (муниципальных услуг)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учреждением»;</w:t>
      </w:r>
    </w:p>
    <w:p w:rsidR="009A5E29" w:rsidRDefault="009A5E29" w:rsidP="009A5E29">
      <w:pPr>
        <w:tabs>
          <w:tab w:val="left" w:pos="993"/>
        </w:tabs>
        <w:ind w:firstLine="709"/>
        <w:jc w:val="both"/>
        <w:rPr>
          <w:rFonts w:eastAsia="Times New Roman" w:cs="Times New Roman"/>
        </w:rPr>
      </w:pPr>
    </w:p>
    <w:p w:rsidR="009A5E29" w:rsidRDefault="008A60CE" w:rsidP="009A5E2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MT"/>
        </w:rPr>
      </w:pPr>
      <w:r>
        <w:rPr>
          <w:rFonts w:eastAsia="TimesNewRomanPSMT"/>
        </w:rPr>
        <w:t>-</w:t>
      </w:r>
      <w:r>
        <w:rPr>
          <w:rFonts w:eastAsia="TimesNewRomanPSMT"/>
        </w:rPr>
        <w:tab/>
      </w:r>
      <w:r w:rsidR="009A5E29">
        <w:rPr>
          <w:rFonts w:eastAsia="TimesNewRomanPSMT"/>
        </w:rPr>
        <w:t xml:space="preserve">Федеральный закон от </w:t>
      </w:r>
      <w:r w:rsidR="009A5E29">
        <w:rPr>
          <w:rFonts w:cs="Times New Roman"/>
          <w:kern w:val="0"/>
        </w:rPr>
        <w:t>05.04.2013 № 44-ФЗ «О контрактной системе в сфере зак</w:t>
      </w:r>
      <w:r w:rsidR="009A5E29">
        <w:rPr>
          <w:rFonts w:cs="Times New Roman"/>
          <w:kern w:val="0"/>
        </w:rPr>
        <w:t>у</w:t>
      </w:r>
      <w:r w:rsidR="009A5E29">
        <w:rPr>
          <w:rFonts w:cs="Times New Roman"/>
          <w:kern w:val="0"/>
        </w:rPr>
        <w:t>пок товаров, работ, услуг для обеспечения государственных и муниципальных нужд»</w:t>
      </w:r>
      <w:r w:rsidR="009A5E29">
        <w:rPr>
          <w:rFonts w:eastAsia="TimesNewRomanPSMT"/>
        </w:rPr>
        <w:t>;</w:t>
      </w:r>
    </w:p>
    <w:p w:rsidR="009A5E29" w:rsidRDefault="009A5E29" w:rsidP="009A5E29">
      <w:pPr>
        <w:tabs>
          <w:tab w:val="left" w:pos="993"/>
        </w:tabs>
        <w:ind w:firstLine="709"/>
        <w:jc w:val="both"/>
        <w:rPr>
          <w:szCs w:val="26"/>
        </w:rPr>
      </w:pPr>
    </w:p>
    <w:p w:rsidR="009A5E29" w:rsidRPr="002E6FD6" w:rsidRDefault="009A5E29" w:rsidP="009A5E29">
      <w:pPr>
        <w:autoSpaceDE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A60CE">
        <w:rPr>
          <w:rFonts w:cs="Times New Roman"/>
        </w:rPr>
        <w:tab/>
      </w:r>
      <w:r w:rsidRPr="002E6FD6">
        <w:rPr>
          <w:rFonts w:cs="Times New Roman"/>
        </w:rPr>
        <w:t>Постановление Правительства Ярославской области от 12.08.2010 № 578-п «Об утверждении Порядка определения объёма и предоставления субсидий физкультурно-спортивным организациям Ярославской области»;</w:t>
      </w:r>
    </w:p>
    <w:p w:rsidR="009A5E29" w:rsidRPr="006E6955" w:rsidRDefault="009A5E29" w:rsidP="009A5E29">
      <w:pPr>
        <w:autoSpaceDE w:val="0"/>
        <w:adjustRightInd w:val="0"/>
        <w:ind w:firstLine="709"/>
        <w:jc w:val="both"/>
        <w:rPr>
          <w:rFonts w:cs="Times New Roman"/>
          <w:highlight w:val="yellow"/>
        </w:rPr>
      </w:pPr>
    </w:p>
    <w:p w:rsidR="009A5E29" w:rsidRPr="001A01C6" w:rsidRDefault="008A60CE" w:rsidP="009A5E29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A5E29" w:rsidRPr="00255E18">
        <w:rPr>
          <w:color w:val="000000"/>
        </w:rPr>
        <w:t xml:space="preserve">Постановление администрации Рыбинского муниципального района </w:t>
      </w:r>
      <w:r>
        <w:rPr>
          <w:rFonts w:eastAsia="Times New Roman" w:cs="Times New Roman"/>
          <w:kern w:val="0"/>
        </w:rPr>
        <w:t xml:space="preserve">от 28.10.2015 </w:t>
      </w:r>
      <w:r w:rsidR="009A5E29" w:rsidRPr="001A01C6">
        <w:rPr>
          <w:rFonts w:eastAsia="Times New Roman" w:cs="Times New Roman"/>
          <w:kern w:val="0"/>
        </w:rPr>
        <w:t>№ 1521</w:t>
      </w:r>
      <w:r w:rsidR="009A5E29">
        <w:rPr>
          <w:rFonts w:eastAsia="Times New Roman" w:cs="Times New Roman"/>
          <w:kern w:val="0"/>
        </w:rPr>
        <w:t xml:space="preserve"> «</w:t>
      </w:r>
      <w:r w:rsidR="009A5E29" w:rsidRPr="001A01C6">
        <w:rPr>
          <w:rFonts w:eastAsia="Calibri" w:cs="Times New Roman"/>
          <w:kern w:val="0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Рыбинского муниципального района и финансового обеспечения выполнения муниципального задания</w:t>
      </w:r>
      <w:r w:rsidR="009A5E29">
        <w:rPr>
          <w:rFonts w:eastAsia="Calibri" w:cs="Times New Roman"/>
          <w:kern w:val="0"/>
        </w:rPr>
        <w:t>»;</w:t>
      </w:r>
    </w:p>
    <w:p w:rsidR="009A5E29" w:rsidRDefault="009A5E29" w:rsidP="009A5E29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A5E29" w:rsidRPr="00B059D4" w:rsidRDefault="008A60CE" w:rsidP="009A5E29">
      <w:pPr>
        <w:pStyle w:val="Standard"/>
        <w:ind w:firstLine="709"/>
        <w:jc w:val="both"/>
        <w:rPr>
          <w:szCs w:val="26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A5E29" w:rsidRPr="00255E18">
        <w:rPr>
          <w:color w:val="000000"/>
        </w:rPr>
        <w:t xml:space="preserve">Постановление администрации Рыбинского муниципального района </w:t>
      </w:r>
      <w:r w:rsidR="00F2354D">
        <w:rPr>
          <w:color w:val="000000"/>
        </w:rPr>
        <w:t xml:space="preserve">                               </w:t>
      </w:r>
      <w:r w:rsidR="009A5E29" w:rsidRPr="00255E18">
        <w:rPr>
          <w:color w:val="000000"/>
        </w:rPr>
        <w:t xml:space="preserve">от  </w:t>
      </w:r>
      <w:r w:rsidR="009A5E29">
        <w:rPr>
          <w:color w:val="000000"/>
        </w:rPr>
        <w:t>24</w:t>
      </w:r>
      <w:r w:rsidR="009A5E29" w:rsidRPr="00255E18">
        <w:rPr>
          <w:color w:val="000000"/>
        </w:rPr>
        <w:t>.1</w:t>
      </w:r>
      <w:r w:rsidR="009A5E29">
        <w:rPr>
          <w:color w:val="000000"/>
        </w:rPr>
        <w:t>1</w:t>
      </w:r>
      <w:r w:rsidR="009A5E29" w:rsidRPr="00255E18">
        <w:rPr>
          <w:color w:val="000000"/>
        </w:rPr>
        <w:t>.201</w:t>
      </w:r>
      <w:r w:rsidR="009A5E29">
        <w:rPr>
          <w:color w:val="000000"/>
        </w:rPr>
        <w:t>4</w:t>
      </w:r>
      <w:r w:rsidR="00F2354D">
        <w:rPr>
          <w:color w:val="000000"/>
        </w:rPr>
        <w:t xml:space="preserve"> </w:t>
      </w:r>
      <w:r w:rsidR="009A5E29">
        <w:rPr>
          <w:color w:val="000000"/>
        </w:rPr>
        <w:t>№ 2478 «Об утверждении Порядка финансирования за счет средств местного бюджета и норм расходов при проведении физкультурных и спортивных мероприятий Р</w:t>
      </w:r>
      <w:r w:rsidR="00F2354D">
        <w:rPr>
          <w:color w:val="000000"/>
        </w:rPr>
        <w:t>ыбинского муниципального района Ярославской области</w:t>
      </w:r>
      <w:r w:rsidR="009A5E29">
        <w:rPr>
          <w:color w:val="000000"/>
        </w:rPr>
        <w:t>»;</w:t>
      </w:r>
    </w:p>
    <w:p w:rsidR="009A5E29" w:rsidRDefault="009A5E29" w:rsidP="009A5E29">
      <w:pPr>
        <w:autoSpaceDE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9A5E29" w:rsidRDefault="008A60CE" w:rsidP="009A5E29">
      <w:pPr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A5E29" w:rsidRPr="00EC5ABB">
        <w:rPr>
          <w:color w:val="000000"/>
        </w:rPr>
        <w:t xml:space="preserve">Постановление администрации Рыбинского муниципального района от  </w:t>
      </w:r>
      <w:r>
        <w:rPr>
          <w:color w:val="000000"/>
        </w:rPr>
        <w:t>06.02.2017</w:t>
      </w:r>
      <w:r w:rsidR="009A5E29" w:rsidRPr="00057758">
        <w:rPr>
          <w:color w:val="000000"/>
        </w:rPr>
        <w:t xml:space="preserve"> № 179 «О системе оплаты труда рабо</w:t>
      </w:r>
      <w:r w:rsidR="009A5E29">
        <w:rPr>
          <w:color w:val="000000"/>
        </w:rPr>
        <w:t xml:space="preserve">тников муниципального </w:t>
      </w:r>
      <w:r w:rsidR="009A5E29" w:rsidRPr="00057758">
        <w:rPr>
          <w:color w:val="000000"/>
        </w:rPr>
        <w:t>учреждени</w:t>
      </w:r>
      <w:r w:rsidR="009A5E29">
        <w:rPr>
          <w:color w:val="000000"/>
        </w:rPr>
        <w:t>я «Спортивная школа  Ры</w:t>
      </w:r>
      <w:r w:rsidR="009A5E29" w:rsidRPr="00EC5ABB">
        <w:rPr>
          <w:color w:val="000000"/>
        </w:rPr>
        <w:t>би</w:t>
      </w:r>
      <w:r w:rsidR="009A5E29">
        <w:rPr>
          <w:color w:val="000000"/>
        </w:rPr>
        <w:t>нского муниципального района».</w:t>
      </w:r>
    </w:p>
    <w:p w:rsidR="000A4607" w:rsidRDefault="000A4607" w:rsidP="008020A2">
      <w:pPr>
        <w:pStyle w:val="ConsPlusTitle"/>
      </w:pPr>
    </w:p>
    <w:p w:rsidR="000A4607" w:rsidRDefault="000A4607" w:rsidP="008020A2">
      <w:pPr>
        <w:pStyle w:val="ConsPlusTitle"/>
      </w:pPr>
    </w:p>
    <w:p w:rsidR="000A4607" w:rsidRDefault="000A4607" w:rsidP="008020A2">
      <w:pPr>
        <w:pStyle w:val="ConsPlusTitle"/>
      </w:pPr>
    </w:p>
    <w:p w:rsidR="000A4607" w:rsidRDefault="000A4607" w:rsidP="008020A2">
      <w:pPr>
        <w:pStyle w:val="ConsPlusTitle"/>
      </w:pPr>
    </w:p>
    <w:p w:rsidR="000A4607" w:rsidRDefault="000A4607" w:rsidP="008020A2">
      <w:pPr>
        <w:pStyle w:val="ConsPlusTitle"/>
      </w:pPr>
    </w:p>
    <w:p w:rsidR="000A4607" w:rsidRDefault="000A4607" w:rsidP="008020A2">
      <w:pPr>
        <w:pStyle w:val="ConsPlusTitle"/>
      </w:pPr>
    </w:p>
    <w:p w:rsidR="009972A8" w:rsidRDefault="009972A8" w:rsidP="00F2354D">
      <w:pPr>
        <w:pStyle w:val="Standard"/>
        <w:autoSpaceDE w:val="0"/>
        <w:snapToGrid w:val="0"/>
        <w:spacing w:line="100" w:lineRule="atLeast"/>
        <w:rPr>
          <w:bCs/>
          <w:szCs w:val="26"/>
        </w:rPr>
      </w:pPr>
    </w:p>
    <w:sectPr w:rsidR="009972A8" w:rsidSect="008A60CE">
      <w:headerReference w:type="default" r:id="rId12"/>
      <w:footerReference w:type="even" r:id="rId13"/>
      <w:footerReference w:type="default" r:id="rId14"/>
      <w:pgSz w:w="11905" w:h="16837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9D" w:rsidRDefault="000F329D">
      <w:r>
        <w:separator/>
      </w:r>
    </w:p>
  </w:endnote>
  <w:endnote w:type="continuationSeparator" w:id="0">
    <w:p w:rsidR="000F329D" w:rsidRDefault="000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AE" w:rsidRDefault="0041610E" w:rsidP="00A9024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679A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679AE" w:rsidRDefault="007679AE" w:rsidP="00A9024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AE" w:rsidRDefault="007679AE" w:rsidP="00A9024B">
    <w:pPr>
      <w:pStyle w:val="ae"/>
      <w:framePr w:wrap="around" w:vAnchor="text" w:hAnchor="margin" w:xAlign="right" w:y="1"/>
      <w:rPr>
        <w:rStyle w:val="af0"/>
      </w:rPr>
    </w:pPr>
  </w:p>
  <w:p w:rsidR="007679AE" w:rsidRDefault="007679AE" w:rsidP="00A902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9D" w:rsidRDefault="000F329D">
      <w:r>
        <w:rPr>
          <w:color w:val="000000"/>
        </w:rPr>
        <w:separator/>
      </w:r>
    </w:p>
  </w:footnote>
  <w:footnote w:type="continuationSeparator" w:id="0">
    <w:p w:rsidR="000F329D" w:rsidRDefault="000F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AE" w:rsidRDefault="007679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20F"/>
    <w:multiLevelType w:val="multilevel"/>
    <w:tmpl w:val="4C9098A4"/>
    <w:styleLink w:val="WW8Num5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1">
    <w:nsid w:val="089E4641"/>
    <w:multiLevelType w:val="multilevel"/>
    <w:tmpl w:val="C4322B3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727D35"/>
    <w:multiLevelType w:val="multilevel"/>
    <w:tmpl w:val="52F4E4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DA2A61"/>
    <w:multiLevelType w:val="hybridMultilevel"/>
    <w:tmpl w:val="BE428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312DF"/>
    <w:multiLevelType w:val="multilevel"/>
    <w:tmpl w:val="40C402E6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5">
    <w:nsid w:val="0B7116F4"/>
    <w:multiLevelType w:val="multilevel"/>
    <w:tmpl w:val="692892AE"/>
    <w:styleLink w:val="WW8Num11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2E356A"/>
    <w:multiLevelType w:val="multilevel"/>
    <w:tmpl w:val="E3C0F3D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F977E3"/>
    <w:multiLevelType w:val="hybridMultilevel"/>
    <w:tmpl w:val="4F386ADC"/>
    <w:lvl w:ilvl="0" w:tplc="BE5E8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138F"/>
    <w:multiLevelType w:val="multilevel"/>
    <w:tmpl w:val="F84401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F4713CC"/>
    <w:multiLevelType w:val="multilevel"/>
    <w:tmpl w:val="45681908"/>
    <w:styleLink w:val="WW8Num1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0">
    <w:nsid w:val="20801542"/>
    <w:multiLevelType w:val="multilevel"/>
    <w:tmpl w:val="89447318"/>
    <w:styleLink w:val="WW8Num6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11">
    <w:nsid w:val="27A81621"/>
    <w:multiLevelType w:val="multilevel"/>
    <w:tmpl w:val="5C58340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71B5136"/>
    <w:multiLevelType w:val="multilevel"/>
    <w:tmpl w:val="B8E4A1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C85B84"/>
    <w:multiLevelType w:val="hybridMultilevel"/>
    <w:tmpl w:val="3508F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6358"/>
    <w:multiLevelType w:val="multilevel"/>
    <w:tmpl w:val="E968D8FC"/>
    <w:styleLink w:val="WW8Num12"/>
    <w:lvl w:ilvl="0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1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4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7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</w:abstractNum>
  <w:abstractNum w:abstractNumId="15">
    <w:nsid w:val="488309BC"/>
    <w:multiLevelType w:val="hybridMultilevel"/>
    <w:tmpl w:val="4CD29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C0563"/>
    <w:multiLevelType w:val="hybridMultilevel"/>
    <w:tmpl w:val="196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72A4C"/>
    <w:multiLevelType w:val="multilevel"/>
    <w:tmpl w:val="D7D46FE4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8">
    <w:nsid w:val="53424CA0"/>
    <w:multiLevelType w:val="multilevel"/>
    <w:tmpl w:val="9E5CD500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5C532EF8"/>
    <w:multiLevelType w:val="multilevel"/>
    <w:tmpl w:val="732279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0">
    <w:nsid w:val="5C6B2C83"/>
    <w:multiLevelType w:val="multilevel"/>
    <w:tmpl w:val="B91AD1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8543BB"/>
    <w:multiLevelType w:val="multilevel"/>
    <w:tmpl w:val="3A4490C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F9E46C1"/>
    <w:multiLevelType w:val="multilevel"/>
    <w:tmpl w:val="5C5CCE6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40954"/>
    <w:multiLevelType w:val="multilevel"/>
    <w:tmpl w:val="0106ADD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F095750"/>
    <w:multiLevelType w:val="multilevel"/>
    <w:tmpl w:val="A50675FE"/>
    <w:styleLink w:val="WW8Num4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24"/>
  </w:num>
  <w:num w:numId="5">
    <w:abstractNumId w:val="0"/>
  </w:num>
  <w:num w:numId="6">
    <w:abstractNumId w:val="10"/>
  </w:num>
  <w:num w:numId="7">
    <w:abstractNumId w:val="22"/>
  </w:num>
  <w:num w:numId="8">
    <w:abstractNumId w:val="11"/>
  </w:num>
  <w:num w:numId="9">
    <w:abstractNumId w:val="6"/>
  </w:num>
  <w:num w:numId="10">
    <w:abstractNumId w:val="21"/>
  </w:num>
  <w:num w:numId="11">
    <w:abstractNumId w:val="5"/>
  </w:num>
  <w:num w:numId="12">
    <w:abstractNumId w:val="14"/>
  </w:num>
  <w:num w:numId="13">
    <w:abstractNumId w:val="23"/>
  </w:num>
  <w:num w:numId="14">
    <w:abstractNumId w:val="1"/>
  </w:num>
  <w:num w:numId="15">
    <w:abstractNumId w:val="9"/>
  </w:num>
  <w:num w:numId="16">
    <w:abstractNumId w:val="17"/>
  </w:num>
  <w:num w:numId="17">
    <w:abstractNumId w:val="4"/>
  </w:num>
  <w:num w:numId="18">
    <w:abstractNumId w:val="20"/>
  </w:num>
  <w:num w:numId="19">
    <w:abstractNumId w:val="18"/>
  </w:num>
  <w:num w:numId="20">
    <w:abstractNumId w:val="16"/>
  </w:num>
  <w:num w:numId="21">
    <w:abstractNumId w:val="3"/>
  </w:num>
  <w:num w:numId="22">
    <w:abstractNumId w:val="13"/>
  </w:num>
  <w:num w:numId="23">
    <w:abstractNumId w:val="15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3"/>
    <w:rsid w:val="000069F5"/>
    <w:rsid w:val="00007DA2"/>
    <w:rsid w:val="000205A7"/>
    <w:rsid w:val="00020CD1"/>
    <w:rsid w:val="00022FED"/>
    <w:rsid w:val="00042983"/>
    <w:rsid w:val="00043368"/>
    <w:rsid w:val="00045FC5"/>
    <w:rsid w:val="00057758"/>
    <w:rsid w:val="000601D2"/>
    <w:rsid w:val="0006535A"/>
    <w:rsid w:val="0007036A"/>
    <w:rsid w:val="000728BD"/>
    <w:rsid w:val="0008573A"/>
    <w:rsid w:val="000A4607"/>
    <w:rsid w:val="000B707C"/>
    <w:rsid w:val="000D145E"/>
    <w:rsid w:val="000D2A00"/>
    <w:rsid w:val="000D3ECE"/>
    <w:rsid w:val="000D41B8"/>
    <w:rsid w:val="000E3A0C"/>
    <w:rsid w:val="000E774D"/>
    <w:rsid w:val="000F0F3B"/>
    <w:rsid w:val="000F329D"/>
    <w:rsid w:val="00102258"/>
    <w:rsid w:val="00104EC3"/>
    <w:rsid w:val="00112FCD"/>
    <w:rsid w:val="00142D1B"/>
    <w:rsid w:val="00147309"/>
    <w:rsid w:val="00151C9C"/>
    <w:rsid w:val="00174D24"/>
    <w:rsid w:val="00195C16"/>
    <w:rsid w:val="001A01C6"/>
    <w:rsid w:val="001A6CD3"/>
    <w:rsid w:val="001E3DA0"/>
    <w:rsid w:val="00201961"/>
    <w:rsid w:val="0021103F"/>
    <w:rsid w:val="002528AC"/>
    <w:rsid w:val="00255E18"/>
    <w:rsid w:val="00256916"/>
    <w:rsid w:val="0027411E"/>
    <w:rsid w:val="00276581"/>
    <w:rsid w:val="002801B2"/>
    <w:rsid w:val="00291D5D"/>
    <w:rsid w:val="002A5E87"/>
    <w:rsid w:val="002B4495"/>
    <w:rsid w:val="002C287A"/>
    <w:rsid w:val="002C6225"/>
    <w:rsid w:val="002D11F8"/>
    <w:rsid w:val="002D58E8"/>
    <w:rsid w:val="002E5F29"/>
    <w:rsid w:val="002E6FD6"/>
    <w:rsid w:val="002F5E9C"/>
    <w:rsid w:val="00304C90"/>
    <w:rsid w:val="0031502E"/>
    <w:rsid w:val="00320EA7"/>
    <w:rsid w:val="00321037"/>
    <w:rsid w:val="0032158B"/>
    <w:rsid w:val="0032731F"/>
    <w:rsid w:val="00327513"/>
    <w:rsid w:val="003404F2"/>
    <w:rsid w:val="0034385B"/>
    <w:rsid w:val="00343FC3"/>
    <w:rsid w:val="0036263C"/>
    <w:rsid w:val="00377CAE"/>
    <w:rsid w:val="003820A3"/>
    <w:rsid w:val="00394347"/>
    <w:rsid w:val="0039457D"/>
    <w:rsid w:val="003A06FF"/>
    <w:rsid w:val="003A4BD5"/>
    <w:rsid w:val="003A5307"/>
    <w:rsid w:val="003A6364"/>
    <w:rsid w:val="003C05B9"/>
    <w:rsid w:val="003D4FE2"/>
    <w:rsid w:val="003D5EB8"/>
    <w:rsid w:val="00403D1E"/>
    <w:rsid w:val="00406C98"/>
    <w:rsid w:val="00411BE6"/>
    <w:rsid w:val="0041610E"/>
    <w:rsid w:val="004174EE"/>
    <w:rsid w:val="00431CA8"/>
    <w:rsid w:val="00432AD5"/>
    <w:rsid w:val="004418F5"/>
    <w:rsid w:val="004523B0"/>
    <w:rsid w:val="004833A0"/>
    <w:rsid w:val="00483E97"/>
    <w:rsid w:val="004C66C3"/>
    <w:rsid w:val="004D2323"/>
    <w:rsid w:val="004E4F50"/>
    <w:rsid w:val="004E65AB"/>
    <w:rsid w:val="004F1898"/>
    <w:rsid w:val="004F632F"/>
    <w:rsid w:val="004F6B85"/>
    <w:rsid w:val="00504997"/>
    <w:rsid w:val="00505B2F"/>
    <w:rsid w:val="005064AF"/>
    <w:rsid w:val="005165D4"/>
    <w:rsid w:val="00522644"/>
    <w:rsid w:val="00535A6B"/>
    <w:rsid w:val="00545032"/>
    <w:rsid w:val="00552C56"/>
    <w:rsid w:val="00557576"/>
    <w:rsid w:val="005649EF"/>
    <w:rsid w:val="005677BC"/>
    <w:rsid w:val="00575A76"/>
    <w:rsid w:val="00575AA8"/>
    <w:rsid w:val="00592470"/>
    <w:rsid w:val="005A12D5"/>
    <w:rsid w:val="005C6C8A"/>
    <w:rsid w:val="005D1546"/>
    <w:rsid w:val="005F36F8"/>
    <w:rsid w:val="005F43EB"/>
    <w:rsid w:val="00600AAF"/>
    <w:rsid w:val="0060549C"/>
    <w:rsid w:val="0062317E"/>
    <w:rsid w:val="006242E3"/>
    <w:rsid w:val="006345C4"/>
    <w:rsid w:val="0064005C"/>
    <w:rsid w:val="0064674F"/>
    <w:rsid w:val="00650F3B"/>
    <w:rsid w:val="00652817"/>
    <w:rsid w:val="006626A9"/>
    <w:rsid w:val="00664DBC"/>
    <w:rsid w:val="00665467"/>
    <w:rsid w:val="00674B12"/>
    <w:rsid w:val="00683F88"/>
    <w:rsid w:val="006862BE"/>
    <w:rsid w:val="00695748"/>
    <w:rsid w:val="00695B20"/>
    <w:rsid w:val="006A03E9"/>
    <w:rsid w:val="006B3B9A"/>
    <w:rsid w:val="006C66A2"/>
    <w:rsid w:val="006C7A63"/>
    <w:rsid w:val="006D0822"/>
    <w:rsid w:val="006E42A5"/>
    <w:rsid w:val="006E6955"/>
    <w:rsid w:val="007040D3"/>
    <w:rsid w:val="00704B13"/>
    <w:rsid w:val="00706C5A"/>
    <w:rsid w:val="0071260B"/>
    <w:rsid w:val="00722667"/>
    <w:rsid w:val="007444E8"/>
    <w:rsid w:val="00762EE3"/>
    <w:rsid w:val="00762FF7"/>
    <w:rsid w:val="007679AE"/>
    <w:rsid w:val="00784F1B"/>
    <w:rsid w:val="007A1318"/>
    <w:rsid w:val="007A1836"/>
    <w:rsid w:val="007A4FCC"/>
    <w:rsid w:val="007A5581"/>
    <w:rsid w:val="007C370D"/>
    <w:rsid w:val="008020A2"/>
    <w:rsid w:val="00802970"/>
    <w:rsid w:val="008230AA"/>
    <w:rsid w:val="00831E42"/>
    <w:rsid w:val="008335A1"/>
    <w:rsid w:val="00835991"/>
    <w:rsid w:val="00837305"/>
    <w:rsid w:val="00856F7D"/>
    <w:rsid w:val="00870595"/>
    <w:rsid w:val="00871487"/>
    <w:rsid w:val="00886271"/>
    <w:rsid w:val="00890C16"/>
    <w:rsid w:val="008953A8"/>
    <w:rsid w:val="008A0C1C"/>
    <w:rsid w:val="008A350B"/>
    <w:rsid w:val="008A3F32"/>
    <w:rsid w:val="008A60CE"/>
    <w:rsid w:val="008B1B05"/>
    <w:rsid w:val="008D2555"/>
    <w:rsid w:val="008D2A9B"/>
    <w:rsid w:val="008E12C0"/>
    <w:rsid w:val="008F200A"/>
    <w:rsid w:val="0090139B"/>
    <w:rsid w:val="00953B8D"/>
    <w:rsid w:val="00954767"/>
    <w:rsid w:val="00964920"/>
    <w:rsid w:val="00965874"/>
    <w:rsid w:val="00971AF0"/>
    <w:rsid w:val="0097279C"/>
    <w:rsid w:val="00981E68"/>
    <w:rsid w:val="00983937"/>
    <w:rsid w:val="00990E44"/>
    <w:rsid w:val="00995807"/>
    <w:rsid w:val="009972A8"/>
    <w:rsid w:val="009A5466"/>
    <w:rsid w:val="009A5E29"/>
    <w:rsid w:val="009B1FF0"/>
    <w:rsid w:val="009B2D2C"/>
    <w:rsid w:val="009B50AD"/>
    <w:rsid w:val="009B620E"/>
    <w:rsid w:val="009C5B2D"/>
    <w:rsid w:val="009C64E9"/>
    <w:rsid w:val="009C6D2E"/>
    <w:rsid w:val="009D0447"/>
    <w:rsid w:val="009E2F42"/>
    <w:rsid w:val="009F554B"/>
    <w:rsid w:val="00A22301"/>
    <w:rsid w:val="00A32AE6"/>
    <w:rsid w:val="00A36AC8"/>
    <w:rsid w:val="00A4046C"/>
    <w:rsid w:val="00A70CB1"/>
    <w:rsid w:val="00A83511"/>
    <w:rsid w:val="00A9024B"/>
    <w:rsid w:val="00AA31A9"/>
    <w:rsid w:val="00AA51C8"/>
    <w:rsid w:val="00AB0E4F"/>
    <w:rsid w:val="00AC741D"/>
    <w:rsid w:val="00AC7ADA"/>
    <w:rsid w:val="00AD4CAF"/>
    <w:rsid w:val="00AE4E81"/>
    <w:rsid w:val="00AF18B4"/>
    <w:rsid w:val="00AF5CD1"/>
    <w:rsid w:val="00B059D4"/>
    <w:rsid w:val="00B06EB0"/>
    <w:rsid w:val="00B07273"/>
    <w:rsid w:val="00B0738A"/>
    <w:rsid w:val="00B10465"/>
    <w:rsid w:val="00B10B09"/>
    <w:rsid w:val="00B37B88"/>
    <w:rsid w:val="00B418AB"/>
    <w:rsid w:val="00B55FFC"/>
    <w:rsid w:val="00B603D8"/>
    <w:rsid w:val="00B6156F"/>
    <w:rsid w:val="00B631C7"/>
    <w:rsid w:val="00B6348D"/>
    <w:rsid w:val="00B67780"/>
    <w:rsid w:val="00B71AF1"/>
    <w:rsid w:val="00B730BB"/>
    <w:rsid w:val="00B77EDC"/>
    <w:rsid w:val="00B87CA8"/>
    <w:rsid w:val="00BA315D"/>
    <w:rsid w:val="00BA38A9"/>
    <w:rsid w:val="00BB3211"/>
    <w:rsid w:val="00BC23DB"/>
    <w:rsid w:val="00BD028F"/>
    <w:rsid w:val="00BD0E3E"/>
    <w:rsid w:val="00BD34C9"/>
    <w:rsid w:val="00BD3FF8"/>
    <w:rsid w:val="00BD771E"/>
    <w:rsid w:val="00BE79AD"/>
    <w:rsid w:val="00C06F95"/>
    <w:rsid w:val="00C14D80"/>
    <w:rsid w:val="00C35B8D"/>
    <w:rsid w:val="00C4137F"/>
    <w:rsid w:val="00C42643"/>
    <w:rsid w:val="00C519DC"/>
    <w:rsid w:val="00C71C7C"/>
    <w:rsid w:val="00C73700"/>
    <w:rsid w:val="00C806A9"/>
    <w:rsid w:val="00C81D0E"/>
    <w:rsid w:val="00C829F4"/>
    <w:rsid w:val="00C82DC3"/>
    <w:rsid w:val="00C9268F"/>
    <w:rsid w:val="00C933DC"/>
    <w:rsid w:val="00CA304A"/>
    <w:rsid w:val="00CB12C9"/>
    <w:rsid w:val="00CB4E48"/>
    <w:rsid w:val="00CF6292"/>
    <w:rsid w:val="00D16444"/>
    <w:rsid w:val="00D279CB"/>
    <w:rsid w:val="00D32233"/>
    <w:rsid w:val="00D3722C"/>
    <w:rsid w:val="00D45566"/>
    <w:rsid w:val="00D456D4"/>
    <w:rsid w:val="00D75E8A"/>
    <w:rsid w:val="00D77ED1"/>
    <w:rsid w:val="00D84DE1"/>
    <w:rsid w:val="00D91CAA"/>
    <w:rsid w:val="00D94D52"/>
    <w:rsid w:val="00DD0EDB"/>
    <w:rsid w:val="00DD623E"/>
    <w:rsid w:val="00DE2989"/>
    <w:rsid w:val="00DE2D70"/>
    <w:rsid w:val="00DE752E"/>
    <w:rsid w:val="00DF0165"/>
    <w:rsid w:val="00DF37CB"/>
    <w:rsid w:val="00E10190"/>
    <w:rsid w:val="00E20592"/>
    <w:rsid w:val="00E21B94"/>
    <w:rsid w:val="00E45361"/>
    <w:rsid w:val="00E61AC6"/>
    <w:rsid w:val="00E819C0"/>
    <w:rsid w:val="00EB67C9"/>
    <w:rsid w:val="00EC3D74"/>
    <w:rsid w:val="00EC5ABB"/>
    <w:rsid w:val="00EC681C"/>
    <w:rsid w:val="00ED33DF"/>
    <w:rsid w:val="00ED4C7C"/>
    <w:rsid w:val="00EE2203"/>
    <w:rsid w:val="00EF508C"/>
    <w:rsid w:val="00EF7A97"/>
    <w:rsid w:val="00F110F4"/>
    <w:rsid w:val="00F130A1"/>
    <w:rsid w:val="00F14AB0"/>
    <w:rsid w:val="00F2354D"/>
    <w:rsid w:val="00F241AF"/>
    <w:rsid w:val="00F26121"/>
    <w:rsid w:val="00F26DCB"/>
    <w:rsid w:val="00F335B9"/>
    <w:rsid w:val="00F41436"/>
    <w:rsid w:val="00F54160"/>
    <w:rsid w:val="00F663E5"/>
    <w:rsid w:val="00F675B8"/>
    <w:rsid w:val="00F7733D"/>
    <w:rsid w:val="00F803D7"/>
    <w:rsid w:val="00F875E5"/>
    <w:rsid w:val="00F92A2E"/>
    <w:rsid w:val="00F9591E"/>
    <w:rsid w:val="00F970FB"/>
    <w:rsid w:val="00FC11B5"/>
    <w:rsid w:val="00FC6BBA"/>
    <w:rsid w:val="00FC7179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tabs>
        <w:tab w:val="left" w:pos="-8492"/>
      </w:tabs>
      <w:ind w:left="5580"/>
    </w:pPr>
  </w:style>
  <w:style w:type="paragraph" w:customStyle="1" w:styleId="ConsNormal">
    <w:name w:val="ConsNormal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Pr>
      <w:rFonts w:ascii="Arial Unicode MS" w:hAnsi="Arial Unicode MS" w:cs="OpenSymbol, 'Arial Unicode MS'"/>
    </w:rPr>
  </w:style>
  <w:style w:type="character" w:customStyle="1" w:styleId="WW8Num5z0">
    <w:name w:val="WW8Num5z0"/>
    <w:rPr>
      <w:rFonts w:ascii="Arial Unicode MS" w:hAnsi="Arial Unicode MS" w:cs="OpenSymbol, 'Arial Unicode MS'"/>
    </w:rPr>
  </w:style>
  <w:style w:type="character" w:customStyle="1" w:styleId="WW8Num6z0">
    <w:name w:val="WW8Num6z0"/>
    <w:rPr>
      <w:rFonts w:ascii="Arial Unicode MS" w:hAnsi="Arial Unicode MS" w:cs="OpenSymbol, 'Arial Unicode MS'"/>
    </w:rPr>
  </w:style>
  <w:style w:type="character" w:customStyle="1" w:styleId="WW8Num12z0">
    <w:name w:val="WW8Num12z0"/>
    <w:rPr>
      <w:rFonts w:ascii="Arial Unicode MS" w:hAnsi="Arial Unicode MS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1">
    <w:name w:val="WW8Num15z1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7z0">
    <w:name w:val="WW8Num7z0"/>
    <w:rPr>
      <w:rFonts w:ascii="Arial Unicode MS" w:hAnsi="Arial Unicode MS" w:cs="OpenSymbol, 'Arial Unicode MS'"/>
    </w:rPr>
  </w:style>
  <w:style w:type="character" w:customStyle="1" w:styleId="WW8Num13z0">
    <w:name w:val="WW8Num13z0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8z0">
    <w:name w:val="WW8Num8z0"/>
    <w:rPr>
      <w:rFonts w:ascii="Arial Unicode MS" w:hAnsi="Arial Unicode MS" w:cs="OpenSymbol, 'Arial Unicode MS'"/>
    </w:rPr>
  </w:style>
  <w:style w:type="character" w:customStyle="1" w:styleId="WW8Num9z0">
    <w:name w:val="WW8Num9z0"/>
    <w:rPr>
      <w:rFonts w:ascii="Arial Unicode MS" w:hAnsi="Arial Unicode MS" w:cs="OpenSymbol, 'Arial Unicode MS'"/>
    </w:rPr>
  </w:style>
  <w:style w:type="character" w:customStyle="1" w:styleId="WW8Num10z0">
    <w:name w:val="WW8Num10z0"/>
    <w:rPr>
      <w:rFonts w:ascii="Arial Unicode MS" w:hAnsi="Arial Unicode MS" w:cs="OpenSymbol, 'Arial Unicode MS'"/>
    </w:rPr>
  </w:style>
  <w:style w:type="character" w:customStyle="1" w:styleId="WW8Num11z0">
    <w:name w:val="WW8Num11z0"/>
    <w:rPr>
      <w:rFonts w:ascii="Arial Unicode MS" w:hAnsi="Arial Unicode MS" w:cs="OpenSymbol, 'Arial Unicode MS'"/>
    </w:rPr>
  </w:style>
  <w:style w:type="character" w:customStyle="1" w:styleId="WW8Num19z0">
    <w:name w:val="WW8Num19z0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Arial Unicode MS" w:hAnsi="Arial Unicode MS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/>
      <w:sz w:val="16"/>
      <w:szCs w:val="16"/>
    </w:rPr>
  </w:style>
  <w:style w:type="paragraph" w:styleId="aa">
    <w:name w:val="No Spacing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tabs>
        <w:tab w:val="left" w:pos="-8492"/>
      </w:tabs>
      <w:ind w:left="5580"/>
    </w:pPr>
  </w:style>
  <w:style w:type="paragraph" w:customStyle="1" w:styleId="ConsNormal">
    <w:name w:val="ConsNormal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Pr>
      <w:rFonts w:ascii="Arial Unicode MS" w:hAnsi="Arial Unicode MS" w:cs="OpenSymbol, 'Arial Unicode MS'"/>
    </w:rPr>
  </w:style>
  <w:style w:type="character" w:customStyle="1" w:styleId="WW8Num5z0">
    <w:name w:val="WW8Num5z0"/>
    <w:rPr>
      <w:rFonts w:ascii="Arial Unicode MS" w:hAnsi="Arial Unicode MS" w:cs="OpenSymbol, 'Arial Unicode MS'"/>
    </w:rPr>
  </w:style>
  <w:style w:type="character" w:customStyle="1" w:styleId="WW8Num6z0">
    <w:name w:val="WW8Num6z0"/>
    <w:rPr>
      <w:rFonts w:ascii="Arial Unicode MS" w:hAnsi="Arial Unicode MS" w:cs="OpenSymbol, 'Arial Unicode MS'"/>
    </w:rPr>
  </w:style>
  <w:style w:type="character" w:customStyle="1" w:styleId="WW8Num12z0">
    <w:name w:val="WW8Num12z0"/>
    <w:rPr>
      <w:rFonts w:ascii="Arial Unicode MS" w:hAnsi="Arial Unicode MS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1">
    <w:name w:val="WW8Num15z1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7z0">
    <w:name w:val="WW8Num7z0"/>
    <w:rPr>
      <w:rFonts w:ascii="Arial Unicode MS" w:hAnsi="Arial Unicode MS" w:cs="OpenSymbol, 'Arial Unicode MS'"/>
    </w:rPr>
  </w:style>
  <w:style w:type="character" w:customStyle="1" w:styleId="WW8Num13z0">
    <w:name w:val="WW8Num13z0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8z0">
    <w:name w:val="WW8Num8z0"/>
    <w:rPr>
      <w:rFonts w:ascii="Arial Unicode MS" w:hAnsi="Arial Unicode MS" w:cs="OpenSymbol, 'Arial Unicode MS'"/>
    </w:rPr>
  </w:style>
  <w:style w:type="character" w:customStyle="1" w:styleId="WW8Num9z0">
    <w:name w:val="WW8Num9z0"/>
    <w:rPr>
      <w:rFonts w:ascii="Arial Unicode MS" w:hAnsi="Arial Unicode MS" w:cs="OpenSymbol, 'Arial Unicode MS'"/>
    </w:rPr>
  </w:style>
  <w:style w:type="character" w:customStyle="1" w:styleId="WW8Num10z0">
    <w:name w:val="WW8Num10z0"/>
    <w:rPr>
      <w:rFonts w:ascii="Arial Unicode MS" w:hAnsi="Arial Unicode MS" w:cs="OpenSymbol, 'Arial Unicode MS'"/>
    </w:rPr>
  </w:style>
  <w:style w:type="character" w:customStyle="1" w:styleId="WW8Num11z0">
    <w:name w:val="WW8Num11z0"/>
    <w:rPr>
      <w:rFonts w:ascii="Arial Unicode MS" w:hAnsi="Arial Unicode MS" w:cs="OpenSymbol, 'Arial Unicode MS'"/>
    </w:rPr>
  </w:style>
  <w:style w:type="character" w:customStyle="1" w:styleId="WW8Num19z0">
    <w:name w:val="WW8Num19z0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Arial Unicode MS" w:hAnsi="Arial Unicode MS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/>
      <w:sz w:val="16"/>
      <w:szCs w:val="16"/>
    </w:rPr>
  </w:style>
  <w:style w:type="paragraph" w:styleId="aa">
    <w:name w:val="No Spacing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2EF4C2F71B07FE487D15C0DC5A5EF1CA8614402A4670F0FD84749329k5N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rmr.ru/dunamic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A4D81-4FBE-4502-B4A6-3736F148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*</Company>
  <LinksUpToDate>false</LinksUpToDate>
  <CharactersWithSpaces>17904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consultantplus://offline/ref=F72EF4C2F71B07FE487D15C0DC5A5EF1CA8614402A4670F0FD84749329k5NEK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http://www.admrmr.ru/dunamic_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Алексей Яковлев</dc:creator>
  <cp:lastModifiedBy>пользователь</cp:lastModifiedBy>
  <cp:revision>6</cp:revision>
  <cp:lastPrinted>2017-07-13T12:56:00Z</cp:lastPrinted>
  <dcterms:created xsi:type="dcterms:W3CDTF">2017-07-13T12:58:00Z</dcterms:created>
  <dcterms:modified xsi:type="dcterms:W3CDTF">2017-09-01T11:44:00Z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